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E7E" w:rsidRDefault="00D56E7E" w:rsidP="00F37CF0">
      <w:pPr>
        <w:spacing w:after="0" w:line="240" w:lineRule="auto"/>
        <w:jc w:val="center"/>
        <w:rPr>
          <w:rFonts w:ascii="Times New Roman" w:hAnsi="Times New Roman"/>
          <w:sz w:val="28"/>
          <w:szCs w:val="28"/>
        </w:rPr>
      </w:pPr>
    </w:p>
    <w:p w:rsidR="00D56E7E" w:rsidRPr="001C47F7" w:rsidRDefault="00D56E7E" w:rsidP="00F37CF0">
      <w:pPr>
        <w:spacing w:after="0" w:line="240" w:lineRule="auto"/>
        <w:jc w:val="center"/>
        <w:rPr>
          <w:rFonts w:ascii="Times New Roman" w:hAnsi="Times New Roman"/>
          <w:sz w:val="28"/>
          <w:szCs w:val="28"/>
        </w:rPr>
      </w:pPr>
      <w:r w:rsidRPr="001C47F7">
        <w:rPr>
          <w:rFonts w:ascii="Times New Roman" w:hAnsi="Times New Roman"/>
          <w:sz w:val="28"/>
          <w:szCs w:val="28"/>
        </w:rPr>
        <w:t>МУНИЦИПАЛЬНАЯ ПРОГРАММА НАЗЫВАЕВСКОГО МУНИЦИПАЛЬНОГО РАЙОНА</w:t>
      </w:r>
    </w:p>
    <w:p w:rsidR="00D56E7E" w:rsidRDefault="00D56E7E" w:rsidP="00BF2E20">
      <w:pPr>
        <w:spacing w:after="0" w:line="240" w:lineRule="auto"/>
        <w:jc w:val="center"/>
        <w:rPr>
          <w:rFonts w:ascii="Times New Roman" w:hAnsi="Times New Roman"/>
          <w:bCs/>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246AF0" w:rsidRDefault="00F41791" w:rsidP="00296B69">
      <w:pPr>
        <w:spacing w:after="0" w:line="240" w:lineRule="auto"/>
        <w:jc w:val="center"/>
        <w:rPr>
          <w:rFonts w:ascii="Times New Roman" w:hAnsi="Times New Roman"/>
          <w:bCs/>
          <w:sz w:val="20"/>
          <w:szCs w:val="20"/>
        </w:rPr>
      </w:pPr>
      <w:r w:rsidRPr="00246AF0">
        <w:rPr>
          <w:rFonts w:ascii="Times New Roman" w:hAnsi="Times New Roman"/>
          <w:bCs/>
          <w:sz w:val="20"/>
          <w:szCs w:val="20"/>
        </w:rPr>
        <w:t>Список изменяющих</w:t>
      </w:r>
      <w:r w:rsidR="00D56E7E" w:rsidRPr="00246AF0">
        <w:rPr>
          <w:rFonts w:ascii="Times New Roman" w:hAnsi="Times New Roman"/>
          <w:bCs/>
          <w:sz w:val="20"/>
          <w:szCs w:val="20"/>
        </w:rPr>
        <w:t xml:space="preserve"> документов</w:t>
      </w:r>
    </w:p>
    <w:p w:rsidR="00D56E7E" w:rsidRPr="001C47F7" w:rsidRDefault="00D56E7E" w:rsidP="00296B69">
      <w:pPr>
        <w:autoSpaceDE w:val="0"/>
        <w:autoSpaceDN w:val="0"/>
        <w:adjustRightInd w:val="0"/>
        <w:spacing w:before="108" w:after="108" w:line="240" w:lineRule="auto"/>
        <w:jc w:val="center"/>
        <w:outlineLvl w:val="0"/>
        <w:rPr>
          <w:rFonts w:ascii="Times New Roman" w:hAnsi="Times New Roman"/>
          <w:bCs/>
          <w:sz w:val="28"/>
          <w:szCs w:val="28"/>
        </w:rPr>
      </w:pPr>
      <w:r w:rsidRPr="00246AF0">
        <w:rPr>
          <w:rFonts w:ascii="Times New Roman" w:hAnsi="Times New Roman"/>
          <w:bCs/>
          <w:sz w:val="20"/>
          <w:szCs w:val="20"/>
        </w:rPr>
        <w:t>(в ред.</w:t>
      </w:r>
      <w:r>
        <w:rPr>
          <w:rFonts w:ascii="Times New Roman" w:hAnsi="Times New Roman"/>
          <w:bCs/>
          <w:sz w:val="20"/>
          <w:szCs w:val="20"/>
        </w:rPr>
        <w:t xml:space="preserve"> </w:t>
      </w:r>
      <w:r w:rsidRPr="00246AF0">
        <w:rPr>
          <w:rFonts w:ascii="Times New Roman" w:hAnsi="Times New Roman"/>
          <w:bCs/>
          <w:sz w:val="20"/>
          <w:szCs w:val="20"/>
        </w:rPr>
        <w:t xml:space="preserve">Постановлений Администрации Называевского муниципального района от </w:t>
      </w:r>
      <w:r>
        <w:rPr>
          <w:rFonts w:ascii="Times New Roman" w:hAnsi="Times New Roman"/>
          <w:bCs/>
          <w:sz w:val="20"/>
          <w:szCs w:val="20"/>
        </w:rPr>
        <w:t>05.02.2020</w:t>
      </w:r>
      <w:r w:rsidRPr="00246AF0">
        <w:rPr>
          <w:rFonts w:ascii="Times New Roman" w:hAnsi="Times New Roman"/>
          <w:bCs/>
          <w:sz w:val="20"/>
          <w:szCs w:val="20"/>
        </w:rPr>
        <w:t xml:space="preserve"> </w:t>
      </w:r>
      <w:r w:rsidRPr="00246AF0">
        <w:rPr>
          <w:rFonts w:ascii="Times New Roman" w:hAnsi="Times New Roman"/>
          <w:bCs/>
          <w:sz w:val="20"/>
          <w:szCs w:val="20"/>
          <w:lang w:val="en-US"/>
        </w:rPr>
        <w:t>N</w:t>
      </w:r>
      <w:r w:rsidRPr="00246AF0">
        <w:rPr>
          <w:rFonts w:ascii="Times New Roman" w:hAnsi="Times New Roman"/>
          <w:bCs/>
          <w:sz w:val="20"/>
          <w:szCs w:val="20"/>
        </w:rPr>
        <w:t xml:space="preserve"> 3</w:t>
      </w:r>
      <w:r>
        <w:rPr>
          <w:rFonts w:ascii="Times New Roman" w:hAnsi="Times New Roman"/>
          <w:bCs/>
          <w:sz w:val="20"/>
          <w:szCs w:val="20"/>
        </w:rPr>
        <w:t>2</w:t>
      </w:r>
      <w:r w:rsidRPr="00246AF0">
        <w:rPr>
          <w:rFonts w:ascii="Times New Roman" w:hAnsi="Times New Roman"/>
          <w:bCs/>
          <w:sz w:val="20"/>
          <w:szCs w:val="20"/>
        </w:rPr>
        <w:t>, от</w:t>
      </w:r>
      <w:r>
        <w:rPr>
          <w:rFonts w:ascii="Times New Roman" w:hAnsi="Times New Roman"/>
          <w:bCs/>
          <w:sz w:val="20"/>
          <w:szCs w:val="20"/>
        </w:rPr>
        <w:t xml:space="preserve"> 05.02.2020</w:t>
      </w:r>
      <w:r w:rsidRPr="00246AF0">
        <w:rPr>
          <w:rFonts w:ascii="Times New Roman" w:hAnsi="Times New Roman"/>
          <w:bCs/>
          <w:sz w:val="20"/>
          <w:szCs w:val="20"/>
        </w:rPr>
        <w:t xml:space="preserve"> </w:t>
      </w:r>
      <w:r w:rsidRPr="00246AF0">
        <w:rPr>
          <w:rFonts w:ascii="Times New Roman" w:hAnsi="Times New Roman"/>
          <w:bCs/>
          <w:sz w:val="20"/>
          <w:szCs w:val="20"/>
          <w:lang w:val="en-US"/>
        </w:rPr>
        <w:t>N</w:t>
      </w:r>
      <w:r w:rsidRPr="00246AF0">
        <w:rPr>
          <w:rFonts w:ascii="Times New Roman" w:hAnsi="Times New Roman"/>
          <w:bCs/>
          <w:sz w:val="20"/>
          <w:szCs w:val="20"/>
        </w:rPr>
        <w:t xml:space="preserve"> 3</w:t>
      </w:r>
      <w:r>
        <w:rPr>
          <w:rFonts w:ascii="Times New Roman" w:hAnsi="Times New Roman"/>
          <w:bCs/>
          <w:sz w:val="20"/>
          <w:szCs w:val="20"/>
        </w:rPr>
        <w:t xml:space="preserve">3, от 10.03.2020 № 60, от 02.04.2020 № 92 от 08.04.2020 № 97 от 10.04.2020 </w:t>
      </w:r>
      <w:r w:rsidR="00F41791">
        <w:rPr>
          <w:rFonts w:ascii="Times New Roman" w:hAnsi="Times New Roman"/>
          <w:bCs/>
          <w:sz w:val="20"/>
          <w:szCs w:val="20"/>
        </w:rPr>
        <w:t>№ 100</w:t>
      </w:r>
      <w:r>
        <w:rPr>
          <w:rFonts w:ascii="Times New Roman" w:hAnsi="Times New Roman"/>
          <w:bCs/>
          <w:sz w:val="20"/>
          <w:szCs w:val="20"/>
        </w:rPr>
        <w:t xml:space="preserve"> от 27.04.2020 № </w:t>
      </w:r>
      <w:r w:rsidR="00592562">
        <w:rPr>
          <w:rFonts w:ascii="Times New Roman" w:hAnsi="Times New Roman"/>
          <w:bCs/>
          <w:sz w:val="20"/>
          <w:szCs w:val="20"/>
        </w:rPr>
        <w:t>117, от</w:t>
      </w:r>
      <w:r>
        <w:rPr>
          <w:rFonts w:ascii="Times New Roman" w:hAnsi="Times New Roman"/>
          <w:bCs/>
          <w:sz w:val="20"/>
          <w:szCs w:val="20"/>
        </w:rPr>
        <w:t>18.05.2020 №</w:t>
      </w:r>
      <w:r w:rsidR="00592562">
        <w:rPr>
          <w:rFonts w:ascii="Times New Roman" w:hAnsi="Times New Roman"/>
          <w:bCs/>
          <w:sz w:val="20"/>
          <w:szCs w:val="20"/>
        </w:rPr>
        <w:t>131, от</w:t>
      </w:r>
      <w:r>
        <w:rPr>
          <w:rFonts w:ascii="Times New Roman" w:hAnsi="Times New Roman"/>
          <w:bCs/>
          <w:sz w:val="20"/>
          <w:szCs w:val="20"/>
        </w:rPr>
        <w:t xml:space="preserve"> 04.09.2020 №253, от 16.09.2020 №267, от 21.09.2020 № 280 от 05.10.2020 №290, от 20.11.2020 №353, от 27.11.2020 № 357, от 13.01.2021 №</w:t>
      </w:r>
      <w:r w:rsidR="00592562">
        <w:rPr>
          <w:rFonts w:ascii="Times New Roman" w:hAnsi="Times New Roman"/>
          <w:bCs/>
          <w:sz w:val="20"/>
          <w:szCs w:val="20"/>
        </w:rPr>
        <w:t>2,</w:t>
      </w:r>
      <w:r w:rsidR="00EE5E2B">
        <w:rPr>
          <w:rFonts w:ascii="Times New Roman" w:hAnsi="Times New Roman"/>
          <w:bCs/>
          <w:sz w:val="20"/>
          <w:szCs w:val="20"/>
        </w:rPr>
        <w:t xml:space="preserve"> от 22.01.2021г. № 12</w:t>
      </w:r>
      <w:r w:rsidR="000E3E0E">
        <w:rPr>
          <w:rFonts w:ascii="Times New Roman" w:hAnsi="Times New Roman"/>
          <w:bCs/>
          <w:sz w:val="20"/>
          <w:szCs w:val="20"/>
        </w:rPr>
        <w:t>, от 20.02.2021г. № 47</w:t>
      </w:r>
      <w:r w:rsidR="00646D89">
        <w:rPr>
          <w:rFonts w:ascii="Times New Roman" w:hAnsi="Times New Roman"/>
          <w:bCs/>
          <w:sz w:val="20"/>
          <w:szCs w:val="20"/>
        </w:rPr>
        <w:t>, от 03.03.2021г. № 63</w:t>
      </w:r>
      <w:r w:rsidR="00861139">
        <w:rPr>
          <w:rFonts w:ascii="Times New Roman" w:hAnsi="Times New Roman"/>
          <w:bCs/>
          <w:sz w:val="20"/>
          <w:szCs w:val="20"/>
        </w:rPr>
        <w:t>, от 15.03.2021г. 82</w:t>
      </w:r>
      <w:r w:rsidR="00592562">
        <w:rPr>
          <w:rFonts w:ascii="Times New Roman" w:hAnsi="Times New Roman"/>
          <w:bCs/>
          <w:sz w:val="20"/>
          <w:szCs w:val="20"/>
        </w:rPr>
        <w:t>, от 14.04.2021г. № 115</w:t>
      </w:r>
      <w:r w:rsidR="007442B7">
        <w:rPr>
          <w:rFonts w:ascii="Times New Roman" w:hAnsi="Times New Roman"/>
          <w:bCs/>
          <w:sz w:val="20"/>
          <w:szCs w:val="20"/>
        </w:rPr>
        <w:t>, от 11.05.2021г. № 141</w:t>
      </w:r>
      <w:r>
        <w:rPr>
          <w:rFonts w:ascii="Times New Roman" w:hAnsi="Times New Roman"/>
          <w:bCs/>
          <w:sz w:val="20"/>
          <w:szCs w:val="20"/>
        </w:rPr>
        <w:t>)</w:t>
      </w:r>
    </w:p>
    <w:p w:rsidR="00D56E7E" w:rsidRPr="001C47F7" w:rsidRDefault="00D56E7E" w:rsidP="00BF2E20">
      <w:pPr>
        <w:spacing w:after="0" w:line="240" w:lineRule="auto"/>
        <w:jc w:val="center"/>
        <w:rPr>
          <w:rFonts w:ascii="Times New Roman" w:hAnsi="Times New Roman"/>
          <w:sz w:val="28"/>
          <w:szCs w:val="28"/>
        </w:rPr>
      </w:pPr>
    </w:p>
    <w:p w:rsidR="00D56E7E" w:rsidRPr="001C47F7" w:rsidRDefault="00D56E7E" w:rsidP="007C16EE">
      <w:pPr>
        <w:autoSpaceDE w:val="0"/>
        <w:autoSpaceDN w:val="0"/>
        <w:adjustRightInd w:val="0"/>
        <w:spacing w:after="0" w:line="240" w:lineRule="auto"/>
        <w:jc w:val="center"/>
        <w:outlineLvl w:val="0"/>
        <w:rPr>
          <w:rFonts w:ascii="Times New Roman" w:hAnsi="Times New Roman"/>
          <w:bCs/>
          <w:sz w:val="28"/>
          <w:szCs w:val="28"/>
        </w:rPr>
      </w:pPr>
      <w:r w:rsidRPr="001C47F7">
        <w:rPr>
          <w:rFonts w:ascii="Times New Roman" w:hAnsi="Times New Roman"/>
          <w:bCs/>
          <w:sz w:val="28"/>
          <w:szCs w:val="28"/>
        </w:rPr>
        <w:t>ПАСПОРТ</w:t>
      </w:r>
      <w:r w:rsidRPr="001C47F7">
        <w:rPr>
          <w:rFonts w:ascii="Times New Roman" w:hAnsi="Times New Roman"/>
          <w:bCs/>
          <w:sz w:val="28"/>
          <w:szCs w:val="28"/>
        </w:rPr>
        <w:br/>
        <w:t>муниципальной программы Называевского муниципального района</w:t>
      </w:r>
    </w:p>
    <w:p w:rsidR="00D56E7E" w:rsidRPr="001C47F7" w:rsidRDefault="00D56E7E" w:rsidP="00BF2E20">
      <w:pPr>
        <w:spacing w:after="0" w:line="240" w:lineRule="auto"/>
        <w:jc w:val="center"/>
        <w:rPr>
          <w:rFonts w:ascii="Times New Roman" w:hAnsi="Times New Roman"/>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BF2E20">
      <w:pPr>
        <w:autoSpaceDE w:val="0"/>
        <w:autoSpaceDN w:val="0"/>
        <w:adjustRightInd w:val="0"/>
        <w:spacing w:after="0" w:line="240" w:lineRule="auto"/>
        <w:jc w:val="both"/>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3"/>
        <w:gridCol w:w="6379"/>
      </w:tblGrid>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муниципальной  программы Называевского муниципального района(далее – муниципальная программа)</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933C81">
            <w:pPr>
              <w:autoSpaceDE w:val="0"/>
              <w:autoSpaceDN w:val="0"/>
              <w:adjustRightInd w:val="0"/>
              <w:spacing w:after="0" w:line="240" w:lineRule="auto"/>
              <w:outlineLvl w:val="0"/>
              <w:rPr>
                <w:rFonts w:ascii="Times New Roman" w:hAnsi="Times New Roman"/>
                <w:bCs/>
                <w:sz w:val="28"/>
                <w:szCs w:val="28"/>
              </w:rPr>
            </w:pPr>
            <w:r w:rsidRPr="001C47F7">
              <w:rPr>
                <w:rFonts w:ascii="Times New Roman" w:hAnsi="Times New Roman"/>
                <w:bCs/>
                <w:sz w:val="28"/>
                <w:szCs w:val="28"/>
              </w:rPr>
              <w:t>Муниципальная программа Называевского муниципального района</w:t>
            </w:r>
          </w:p>
          <w:p w:rsidR="00D56E7E" w:rsidRPr="001C47F7" w:rsidRDefault="00D56E7E" w:rsidP="00933C81">
            <w:pPr>
              <w:spacing w:after="0" w:line="240" w:lineRule="auto"/>
              <w:rPr>
                <w:rFonts w:ascii="Times New Roman" w:hAnsi="Times New Roman"/>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EC12CC">
            <w:pPr>
              <w:autoSpaceDE w:val="0"/>
              <w:autoSpaceDN w:val="0"/>
              <w:adjustRightInd w:val="0"/>
              <w:spacing w:after="0" w:line="240" w:lineRule="auto"/>
              <w:rPr>
                <w:rFonts w:ascii="Times New Roman" w:hAnsi="Times New Roman"/>
                <w:sz w:val="28"/>
                <w:szCs w:val="28"/>
              </w:rPr>
            </w:pP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органа Администрации муниципального района, являющегося ответственным исполнителем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Администрация Называевского муниципального района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FF3204">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2F2FFC" w:rsidRDefault="00D56E7E" w:rsidP="00C573C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Комитет по образованию Называевского муниципального района, </w:t>
            </w:r>
            <w:r>
              <w:rPr>
                <w:rFonts w:ascii="Times New Roman" w:hAnsi="Times New Roman"/>
                <w:sz w:val="28"/>
                <w:szCs w:val="28"/>
              </w:rPr>
              <w:t>БУК «Культура»,  К</w:t>
            </w:r>
            <w:r w:rsidRPr="001C47F7">
              <w:rPr>
                <w:rFonts w:ascii="Times New Roman" w:hAnsi="Times New Roman"/>
                <w:sz w:val="28"/>
                <w:szCs w:val="28"/>
              </w:rPr>
              <w:t xml:space="preserve">омитет по делам молодежи, физической культуры и спорта Называевского муниципального района, </w:t>
            </w:r>
            <w:r>
              <w:rPr>
                <w:rFonts w:ascii="Times New Roman" w:hAnsi="Times New Roman"/>
                <w:sz w:val="28"/>
                <w:szCs w:val="28"/>
              </w:rPr>
              <w:t>КУ НМР «Называевский межпоселенческий центр по работе с молодежью», Управление строительства и ЖКХ Называевского муниципального района У</w:t>
            </w:r>
            <w:r w:rsidRPr="00930A18">
              <w:rPr>
                <w:rFonts w:ascii="Times New Roman" w:hAnsi="Times New Roman"/>
                <w:sz w:val="28"/>
                <w:szCs w:val="28"/>
              </w:rPr>
              <w:t>чреждение дополнительного образования детей «Называевская детская школа искусств»</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Сроки реализации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573C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20</w:t>
            </w:r>
            <w:r w:rsidRPr="001C47F7">
              <w:rPr>
                <w:rFonts w:ascii="Times New Roman" w:hAnsi="Times New Roman"/>
                <w:sz w:val="28"/>
                <w:szCs w:val="28"/>
              </w:rPr>
              <w:t xml:space="preserve"> - 202</w:t>
            </w:r>
            <w:r>
              <w:rPr>
                <w:rFonts w:ascii="Times New Roman" w:hAnsi="Times New Roman"/>
                <w:sz w:val="28"/>
                <w:szCs w:val="28"/>
              </w:rPr>
              <w:t>6</w:t>
            </w:r>
            <w:r w:rsidRPr="001C47F7">
              <w:rPr>
                <w:rFonts w:ascii="Times New Roman" w:hAnsi="Times New Roman"/>
                <w:sz w:val="28"/>
                <w:szCs w:val="28"/>
              </w:rPr>
              <w:t xml:space="preserve"> годы</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Цель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3B6BA6">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Создание условий для развития социальной и культурной сферы Называевского муниципального района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Задачи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F8062B">
            <w:pPr>
              <w:autoSpaceDE w:val="0"/>
              <w:autoSpaceDN w:val="0"/>
              <w:adjustRightInd w:val="0"/>
              <w:spacing w:after="0" w:line="240" w:lineRule="auto"/>
              <w:jc w:val="both"/>
              <w:rPr>
                <w:rFonts w:ascii="Times New Roman" w:hAnsi="Times New Roman"/>
                <w:color w:val="FF0000"/>
                <w:sz w:val="28"/>
                <w:szCs w:val="28"/>
              </w:rPr>
            </w:pPr>
            <w:r w:rsidRPr="001C47F7">
              <w:rPr>
                <w:rFonts w:ascii="Times New Roman" w:hAnsi="Times New Roman"/>
                <w:sz w:val="28"/>
                <w:szCs w:val="28"/>
              </w:rPr>
              <w:t>Задача 1.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p w:rsidR="00D56E7E" w:rsidRPr="001C47F7" w:rsidRDefault="00D56E7E" w:rsidP="00F8062B">
            <w:pPr>
              <w:autoSpaceDE w:val="0"/>
              <w:autoSpaceDN w:val="0"/>
              <w:adjustRightInd w:val="0"/>
              <w:spacing w:after="0" w:line="240" w:lineRule="auto"/>
              <w:jc w:val="both"/>
              <w:rPr>
                <w:rFonts w:ascii="Times New Roman" w:hAnsi="Times New Roman"/>
                <w:sz w:val="28"/>
                <w:szCs w:val="28"/>
              </w:rPr>
            </w:pPr>
            <w:r w:rsidRPr="001C47F7">
              <w:rPr>
                <w:rFonts w:ascii="Times New Roman" w:hAnsi="Times New Roman"/>
                <w:sz w:val="28"/>
                <w:szCs w:val="28"/>
              </w:rPr>
              <w:t>Задача 2. Создание условий для развития культурного и духовного потенциала населения Называевского муниципального района, обеспечение свободы творчества и прав граждан на участие в культурной жизни и доступ к культурным ценностям.</w:t>
            </w:r>
          </w:p>
          <w:p w:rsidR="00D56E7E" w:rsidRPr="001C47F7" w:rsidRDefault="00D56E7E" w:rsidP="00F8062B">
            <w:pPr>
              <w:autoSpaceDE w:val="0"/>
              <w:autoSpaceDN w:val="0"/>
              <w:adjustRightInd w:val="0"/>
              <w:spacing w:after="0" w:line="240" w:lineRule="auto"/>
              <w:jc w:val="both"/>
              <w:rPr>
                <w:rFonts w:ascii="Times New Roman" w:hAnsi="Times New Roman"/>
                <w:sz w:val="28"/>
                <w:szCs w:val="28"/>
              </w:rPr>
            </w:pPr>
            <w:r w:rsidRPr="001C47F7">
              <w:rPr>
                <w:rFonts w:ascii="Times New Roman" w:hAnsi="Times New Roman"/>
                <w:sz w:val="28"/>
                <w:szCs w:val="28"/>
              </w:rPr>
              <w:t>Задача 3.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p w:rsidR="00D56E7E" w:rsidRPr="001C47F7" w:rsidRDefault="00D56E7E" w:rsidP="00F8062B">
            <w:pPr>
              <w:autoSpaceDE w:val="0"/>
              <w:autoSpaceDN w:val="0"/>
              <w:adjustRightInd w:val="0"/>
              <w:spacing w:line="240" w:lineRule="auto"/>
              <w:jc w:val="both"/>
              <w:rPr>
                <w:rFonts w:ascii="Times New Roman" w:hAnsi="Times New Roman"/>
                <w:sz w:val="28"/>
                <w:szCs w:val="28"/>
              </w:rPr>
            </w:pPr>
            <w:r w:rsidRPr="001C47F7">
              <w:rPr>
                <w:rFonts w:ascii="Times New Roman" w:hAnsi="Times New Roman"/>
                <w:sz w:val="28"/>
                <w:szCs w:val="28"/>
              </w:rPr>
              <w:t>Задача 4. Создание условий для стабильного повышения материального благосостояния и уровня социальной защищенности населения, поддержка занятости населения,</w:t>
            </w:r>
            <w:r>
              <w:rPr>
                <w:rFonts w:ascii="Times New Roman" w:hAnsi="Times New Roman"/>
                <w:sz w:val="28"/>
                <w:szCs w:val="28"/>
              </w:rPr>
              <w:t xml:space="preserve"> </w:t>
            </w:r>
            <w:r w:rsidRPr="001C47F7">
              <w:rPr>
                <w:rFonts w:ascii="Times New Roman" w:hAnsi="Times New Roman"/>
                <w:sz w:val="28"/>
                <w:szCs w:val="28"/>
              </w:rPr>
              <w:t>улучшение демографической ситуации, направленное на постепенную стабилизацию численности населения.</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C64E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Подпрограммы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64EAD">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1.«Развитие системы образования Называевского муниципального района».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2.«Развитие культуры Называевского муниципального района».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3. «Реализация мероприятий в сфере молодежной политики и развитие физической культуры и спорта»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4. «Социальное обеспечение населения, охрана семьи и детства»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Объемы и источники финансирования муниципальной программы в целом и по годам ее реализации</w:t>
            </w:r>
          </w:p>
        </w:tc>
        <w:tc>
          <w:tcPr>
            <w:tcW w:w="6379" w:type="dxa"/>
            <w:tcBorders>
              <w:top w:val="single" w:sz="4" w:space="0" w:color="auto"/>
              <w:left w:val="single" w:sz="4" w:space="0" w:color="auto"/>
              <w:bottom w:val="single" w:sz="4" w:space="0" w:color="auto"/>
            </w:tcBorders>
            <w:tcMar>
              <w:right w:w="28" w:type="dxa"/>
            </w:tcMar>
          </w:tcPr>
          <w:p w:rsidR="00D56E7E" w:rsidRPr="00B57838"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Общие расходы бюджета муниципального района на реализацию муниципальной программы </w:t>
            </w:r>
            <w:r w:rsidR="009A196A" w:rsidRPr="00B57838">
              <w:rPr>
                <w:rFonts w:ascii="Times New Roman" w:hAnsi="Times New Roman"/>
                <w:sz w:val="28"/>
                <w:szCs w:val="28"/>
              </w:rPr>
              <w:t xml:space="preserve">составляют 3 256 026 143,32    </w:t>
            </w:r>
            <w:r w:rsidRPr="00B57838">
              <w:rPr>
                <w:rFonts w:ascii="Times New Roman" w:hAnsi="Times New Roman"/>
                <w:sz w:val="28"/>
                <w:szCs w:val="28"/>
              </w:rPr>
              <w:t>рубля, в том числе: 2020 год – 535 365 176,28 рублей.</w:t>
            </w:r>
          </w:p>
          <w:p w:rsidR="00D56E7E" w:rsidRPr="001C47F7" w:rsidRDefault="009A196A" w:rsidP="00A06DAD">
            <w:pPr>
              <w:autoSpaceDE w:val="0"/>
              <w:autoSpaceDN w:val="0"/>
              <w:adjustRightInd w:val="0"/>
              <w:spacing w:after="0" w:line="240" w:lineRule="auto"/>
              <w:rPr>
                <w:rFonts w:ascii="Times New Roman" w:hAnsi="Times New Roman"/>
                <w:sz w:val="28"/>
                <w:szCs w:val="28"/>
              </w:rPr>
            </w:pPr>
            <w:r w:rsidRPr="00B57838">
              <w:rPr>
                <w:rFonts w:ascii="Times New Roman" w:hAnsi="Times New Roman"/>
                <w:sz w:val="28"/>
                <w:szCs w:val="28"/>
              </w:rPr>
              <w:t xml:space="preserve">2021 год-  564 782 749,37 </w:t>
            </w:r>
            <w:r w:rsidR="00D56E7E" w:rsidRPr="00B57838">
              <w:rPr>
                <w:rFonts w:ascii="Times New Roman" w:hAnsi="Times New Roman"/>
                <w:sz w:val="28"/>
                <w:szCs w:val="28"/>
              </w:rPr>
              <w:t>рублей</w:t>
            </w:r>
            <w:r w:rsidR="00D56E7E">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w:t>
            </w:r>
            <w:r w:rsidR="00592562" w:rsidRPr="001C47F7">
              <w:rPr>
                <w:rFonts w:ascii="Times New Roman" w:hAnsi="Times New Roman"/>
                <w:sz w:val="28"/>
                <w:szCs w:val="28"/>
              </w:rPr>
              <w:t>год -</w:t>
            </w:r>
            <w:r>
              <w:rPr>
                <w:rFonts w:ascii="Times New Roman" w:hAnsi="Times New Roman"/>
                <w:sz w:val="28"/>
                <w:szCs w:val="28"/>
              </w:rPr>
              <w:t xml:space="preserve"> </w:t>
            </w:r>
            <w:r w:rsidR="00861139">
              <w:rPr>
                <w:rFonts w:ascii="Times New Roman" w:hAnsi="Times New Roman"/>
                <w:sz w:val="28"/>
                <w:szCs w:val="28"/>
              </w:rPr>
              <w:t>437 785 269,16</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год -</w:t>
            </w:r>
            <w:r>
              <w:rPr>
                <w:rFonts w:ascii="Times New Roman" w:hAnsi="Times New Roman"/>
                <w:sz w:val="28"/>
                <w:szCs w:val="28"/>
              </w:rPr>
              <w:t xml:space="preserve">  </w:t>
            </w:r>
            <w:r w:rsidR="00861139">
              <w:rPr>
                <w:rFonts w:ascii="Times New Roman" w:hAnsi="Times New Roman"/>
                <w:sz w:val="28"/>
                <w:szCs w:val="28"/>
              </w:rPr>
              <w:t>436 088 084,74</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2026 год - 427 334 954,59 </w:t>
            </w:r>
            <w:r w:rsidRPr="001C47F7">
              <w:rPr>
                <w:rFonts w:ascii="Times New Roman" w:hAnsi="Times New Roman"/>
                <w:sz w:val="28"/>
                <w:szCs w:val="28"/>
              </w:rPr>
              <w:t>рубл</w:t>
            </w:r>
            <w:r>
              <w:rPr>
                <w:rFonts w:ascii="Times New Roman" w:hAnsi="Times New Roman"/>
                <w:sz w:val="28"/>
                <w:szCs w:val="28"/>
              </w:rPr>
              <w:t>ей.</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CE511C">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Ожидаемые результаты </w:t>
            </w:r>
            <w:r w:rsidRPr="001C47F7">
              <w:rPr>
                <w:rFonts w:ascii="Times New Roman" w:hAnsi="Times New Roman"/>
                <w:sz w:val="28"/>
                <w:szCs w:val="28"/>
              </w:rPr>
              <w:lastRenderedPageBreak/>
              <w:t xml:space="preserve">реализации муниципальной программы </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 xml:space="preserve">1) Доля детей в возрасте 1-6 лет, получающих </w:t>
            </w:r>
            <w:r w:rsidRPr="001C47F7">
              <w:rPr>
                <w:rFonts w:ascii="Times New Roman" w:hAnsi="Times New Roman"/>
                <w:sz w:val="28"/>
                <w:szCs w:val="28"/>
              </w:rPr>
              <w:lastRenderedPageBreak/>
              <w:t>дошкольную образовательную услугу и услугу по их содержанию в муниципальных дошкольных образовательных учреждениях в общей численности детей в возрасте 1 - 6 лет:</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20</w:t>
            </w:r>
            <w:r w:rsidRPr="001C47F7">
              <w:rPr>
                <w:rFonts w:ascii="Times New Roman" w:hAnsi="Times New Roman"/>
                <w:sz w:val="28"/>
                <w:szCs w:val="28"/>
              </w:rPr>
              <w:t xml:space="preserve"> год – </w:t>
            </w:r>
            <w:r>
              <w:rPr>
                <w:rFonts w:ascii="Times New Roman" w:hAnsi="Times New Roman"/>
                <w:sz w:val="28"/>
                <w:szCs w:val="28"/>
              </w:rPr>
              <w:t>62,10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21</w:t>
            </w:r>
            <w:r w:rsidRPr="001C47F7">
              <w:rPr>
                <w:rFonts w:ascii="Times New Roman" w:hAnsi="Times New Roman"/>
                <w:sz w:val="28"/>
                <w:szCs w:val="28"/>
              </w:rPr>
              <w:t xml:space="preserve"> год – </w:t>
            </w:r>
            <w:r>
              <w:rPr>
                <w:rFonts w:ascii="Times New Roman" w:hAnsi="Times New Roman"/>
                <w:sz w:val="28"/>
                <w:szCs w:val="28"/>
              </w:rPr>
              <w:t>62,10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62,12</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62,50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63,00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63,10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63,10 процентов.</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w:t>
            </w:r>
            <w:r w:rsidRPr="001C47F7">
              <w:rPr>
                <w:rFonts w:ascii="Times New Roman" w:hAnsi="Times New Roman"/>
                <w:color w:val="000000"/>
                <w:sz w:val="28"/>
                <w:szCs w:val="28"/>
              </w:rPr>
              <w:t xml:space="preserve">Доля муниципальных общеобразовательных учреждений, </w:t>
            </w:r>
            <w:r>
              <w:rPr>
                <w:rFonts w:ascii="Times New Roman" w:hAnsi="Times New Roman"/>
                <w:color w:val="000000"/>
                <w:sz w:val="28"/>
                <w:szCs w:val="28"/>
              </w:rPr>
              <w:t xml:space="preserve">соответствующих современным требованием обучения, в общем количестве муниципальных общеобразовательных учреждений: </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87,50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CA791F"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87,50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 год – 87,80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w:t>
            </w:r>
            <w:r>
              <w:rPr>
                <w:rFonts w:ascii="Times New Roman" w:hAnsi="Times New Roman"/>
                <w:sz w:val="28"/>
                <w:szCs w:val="28"/>
              </w:rPr>
              <w:t>д – 87,90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 год – 88,10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 год – 88,40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88,90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3)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71,70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71,70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71,80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 год – 71,85</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72,00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72,00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72,50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4</w:t>
            </w:r>
            <w:r w:rsidRPr="001C47F7">
              <w:rPr>
                <w:rFonts w:ascii="Times New Roman" w:hAnsi="Times New Roman"/>
                <w:sz w:val="28"/>
                <w:szCs w:val="28"/>
              </w:rPr>
              <w:t>) Доля жителей, систематически занимающихся физической культурой и спортом:</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38,00</w:t>
            </w:r>
            <w:r w:rsidRPr="001C47F7">
              <w:rPr>
                <w:rFonts w:ascii="Times New Roman" w:hAnsi="Times New Roman"/>
                <w:sz w:val="28"/>
                <w:szCs w:val="28"/>
              </w:rPr>
              <w:t xml:space="preserve"> процентов</w:t>
            </w:r>
            <w:r>
              <w:rPr>
                <w:rFonts w:ascii="Times New Roman" w:hAnsi="Times New Roman"/>
                <w:sz w:val="28"/>
                <w:szCs w:val="28"/>
              </w:rPr>
              <w:t>;</w:t>
            </w:r>
            <w:r w:rsidRPr="001C47F7">
              <w:rPr>
                <w:rFonts w:ascii="Times New Roman" w:hAnsi="Times New Roman"/>
                <w:sz w:val="28"/>
                <w:szCs w:val="28"/>
              </w:rPr>
              <w:t xml:space="preserve"> </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41,80 процентов;</w:t>
            </w:r>
            <w:r w:rsidRPr="001C47F7">
              <w:rPr>
                <w:rFonts w:ascii="Times New Roman" w:hAnsi="Times New Roman"/>
                <w:sz w:val="28"/>
                <w:szCs w:val="28"/>
              </w:rPr>
              <w:t xml:space="preserve">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42,00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42,50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43,00</w:t>
            </w:r>
            <w:r w:rsidRPr="001C47F7">
              <w:rPr>
                <w:rFonts w:ascii="Times New Roman" w:hAnsi="Times New Roman"/>
                <w:sz w:val="28"/>
                <w:szCs w:val="28"/>
              </w:rPr>
              <w:t>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43,10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43,20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5</w:t>
            </w:r>
            <w:r w:rsidRPr="001C47F7">
              <w:rPr>
                <w:rFonts w:ascii="Times New Roman" w:hAnsi="Times New Roman"/>
                <w:sz w:val="28"/>
                <w:szCs w:val="28"/>
              </w:rPr>
              <w:t xml:space="preserve">)Доля населения, получившего жилые помещения и улучшившего жилищные условия в отчетном </w:t>
            </w:r>
            <w:r w:rsidRPr="001C47F7">
              <w:rPr>
                <w:rFonts w:ascii="Times New Roman" w:hAnsi="Times New Roman"/>
                <w:sz w:val="28"/>
                <w:szCs w:val="28"/>
              </w:rPr>
              <w:lastRenderedPageBreak/>
              <w:t>году, в общей численности населения, состоящего на учете в качестве нуждающегося в жилых помещениях:</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5,38 процентов;</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5,43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5,48</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5,54</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5,60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1C47F7">
              <w:rPr>
                <w:rFonts w:ascii="Times New Roman" w:hAnsi="Times New Roman"/>
                <w:sz w:val="28"/>
                <w:szCs w:val="28"/>
              </w:rPr>
              <w:t xml:space="preserve"> год – </w:t>
            </w:r>
            <w:r>
              <w:rPr>
                <w:rFonts w:ascii="Times New Roman" w:hAnsi="Times New Roman"/>
                <w:sz w:val="28"/>
                <w:szCs w:val="28"/>
              </w:rPr>
              <w:t>5,65</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5,85 процентов.</w:t>
            </w:r>
          </w:p>
        </w:tc>
      </w:tr>
    </w:tbl>
    <w:p w:rsidR="00D56E7E" w:rsidRDefault="00D56E7E" w:rsidP="005F6838">
      <w:pPr>
        <w:pStyle w:val="a4"/>
        <w:tabs>
          <w:tab w:val="left" w:pos="284"/>
        </w:tabs>
        <w:spacing w:after="0" w:line="240" w:lineRule="auto"/>
        <w:ind w:left="0"/>
        <w:jc w:val="center"/>
        <w:rPr>
          <w:rFonts w:ascii="Times New Roman" w:hAnsi="Times New Roman"/>
          <w:sz w:val="28"/>
          <w:szCs w:val="28"/>
        </w:rPr>
      </w:pPr>
    </w:p>
    <w:p w:rsidR="00D56E7E" w:rsidRDefault="00D56E7E" w:rsidP="005F6838">
      <w:pPr>
        <w:pStyle w:val="a4"/>
        <w:tabs>
          <w:tab w:val="left" w:pos="284"/>
        </w:tabs>
        <w:spacing w:after="0" w:line="240" w:lineRule="auto"/>
        <w:ind w:left="0"/>
        <w:jc w:val="center"/>
        <w:rPr>
          <w:rFonts w:ascii="Times New Roman" w:hAnsi="Times New Roman"/>
          <w:sz w:val="28"/>
          <w:szCs w:val="28"/>
        </w:rPr>
      </w:pPr>
    </w:p>
    <w:p w:rsidR="00D56E7E" w:rsidRPr="001C47F7" w:rsidRDefault="00D56E7E" w:rsidP="002C5EE6">
      <w:pPr>
        <w:pStyle w:val="a4"/>
        <w:numPr>
          <w:ilvl w:val="0"/>
          <w:numId w:val="3"/>
        </w:numPr>
        <w:tabs>
          <w:tab w:val="left" w:pos="284"/>
        </w:tabs>
        <w:spacing w:after="0" w:line="240" w:lineRule="auto"/>
        <w:ind w:left="0" w:firstLine="0"/>
        <w:jc w:val="center"/>
        <w:rPr>
          <w:rFonts w:ascii="Times New Roman" w:hAnsi="Times New Roman"/>
          <w:sz w:val="28"/>
          <w:szCs w:val="28"/>
        </w:rPr>
      </w:pPr>
      <w:r w:rsidRPr="001C47F7">
        <w:rPr>
          <w:rFonts w:ascii="Times New Roman" w:hAnsi="Times New Roman"/>
          <w:sz w:val="28"/>
          <w:szCs w:val="28"/>
        </w:rPr>
        <w:t>Характеристика текущего состояния социально-экономического развития Называевского муниципального района (далее Район) в сфере реализации муниципальной программы</w:t>
      </w:r>
    </w:p>
    <w:p w:rsidR="00D56E7E" w:rsidRPr="001C47F7" w:rsidRDefault="00D56E7E" w:rsidP="00F7403F">
      <w:pPr>
        <w:ind w:left="-284" w:right="-143"/>
        <w:rPr>
          <w:rFonts w:ascii="Times New Roman" w:hAnsi="Times New Roman"/>
          <w:sz w:val="28"/>
          <w:szCs w:val="28"/>
        </w:rPr>
      </w:pPr>
    </w:p>
    <w:p w:rsidR="00D56E7E" w:rsidRPr="001C47F7" w:rsidRDefault="00D56E7E" w:rsidP="00716453">
      <w:pPr>
        <w:pStyle w:val="a4"/>
        <w:spacing w:line="240" w:lineRule="auto"/>
        <w:ind w:left="0" w:firstLine="360"/>
        <w:jc w:val="both"/>
        <w:rPr>
          <w:rFonts w:ascii="Times New Roman" w:hAnsi="Times New Roman"/>
          <w:sz w:val="28"/>
          <w:szCs w:val="28"/>
        </w:rPr>
      </w:pPr>
      <w:r w:rsidRPr="001C47F7">
        <w:rPr>
          <w:rFonts w:ascii="Times New Roman" w:hAnsi="Times New Roman"/>
          <w:sz w:val="28"/>
          <w:szCs w:val="28"/>
        </w:rPr>
        <w:t xml:space="preserve">Район образован в 1924 году. История основания  Называевска связана со строительством железной дороги между Тюменью и Омском. В 1911 году была построена станция Называевская, а при железнодорожной станции основан новый поселок Сибирский посад, впоследствии переименованный в Называевск. </w:t>
      </w:r>
    </w:p>
    <w:p w:rsidR="00D56E7E" w:rsidRPr="001C47F7" w:rsidRDefault="00D56E7E" w:rsidP="00716453">
      <w:pPr>
        <w:pStyle w:val="a4"/>
        <w:spacing w:line="240" w:lineRule="auto"/>
        <w:ind w:left="0" w:firstLine="360"/>
        <w:jc w:val="both"/>
        <w:rPr>
          <w:rFonts w:ascii="Times New Roman" w:hAnsi="Times New Roman"/>
          <w:sz w:val="28"/>
          <w:szCs w:val="28"/>
        </w:rPr>
      </w:pPr>
      <w:r w:rsidRPr="001C47F7">
        <w:rPr>
          <w:rFonts w:ascii="Times New Roman" w:hAnsi="Times New Roman"/>
          <w:sz w:val="28"/>
          <w:szCs w:val="28"/>
        </w:rPr>
        <w:t>Район расположен на западе Омской области, граничит с Тюменской областью, республикой Казахстан, Крутинским, Тюкалинским и Исилькульскими районами, входит в северную лесостепную зону.</w:t>
      </w:r>
    </w:p>
    <w:p w:rsidR="00D56E7E" w:rsidRPr="001C47F7" w:rsidRDefault="00D56E7E" w:rsidP="00716453">
      <w:pPr>
        <w:pStyle w:val="a4"/>
        <w:spacing w:line="240" w:lineRule="auto"/>
        <w:ind w:left="0" w:hanging="284"/>
        <w:jc w:val="both"/>
        <w:rPr>
          <w:rFonts w:ascii="Times New Roman" w:hAnsi="Times New Roman"/>
          <w:sz w:val="28"/>
          <w:szCs w:val="28"/>
        </w:rPr>
      </w:pPr>
      <w:r w:rsidRPr="001C47F7">
        <w:rPr>
          <w:rFonts w:ascii="Times New Roman" w:hAnsi="Times New Roman"/>
          <w:sz w:val="28"/>
          <w:szCs w:val="28"/>
        </w:rPr>
        <w:tab/>
      </w:r>
      <w:r w:rsidRPr="001C47F7">
        <w:rPr>
          <w:rFonts w:ascii="Times New Roman" w:hAnsi="Times New Roman"/>
          <w:sz w:val="28"/>
          <w:szCs w:val="28"/>
        </w:rPr>
        <w:tab/>
        <w:t>Площадь района 5,8 тыс. кв. км. (4,2 % от территории Омской области).</w:t>
      </w:r>
    </w:p>
    <w:p w:rsidR="00D56E7E" w:rsidRPr="001C47F7" w:rsidRDefault="00D56E7E" w:rsidP="00716453">
      <w:pPr>
        <w:pStyle w:val="a4"/>
        <w:spacing w:line="240" w:lineRule="auto"/>
        <w:ind w:left="0" w:hanging="284"/>
        <w:jc w:val="both"/>
        <w:rPr>
          <w:rFonts w:ascii="Times New Roman" w:hAnsi="Times New Roman"/>
          <w:sz w:val="28"/>
          <w:szCs w:val="28"/>
        </w:rPr>
      </w:pPr>
      <w:r w:rsidRPr="001C47F7">
        <w:rPr>
          <w:rFonts w:ascii="Times New Roman" w:hAnsi="Times New Roman"/>
          <w:sz w:val="28"/>
          <w:szCs w:val="28"/>
        </w:rPr>
        <w:tab/>
      </w:r>
      <w:r w:rsidRPr="001C47F7">
        <w:rPr>
          <w:rFonts w:ascii="Times New Roman" w:hAnsi="Times New Roman"/>
          <w:sz w:val="28"/>
          <w:szCs w:val="28"/>
        </w:rPr>
        <w:tab/>
        <w:t>Численность населения  по состоянию на 1 января 20</w:t>
      </w:r>
      <w:r>
        <w:rPr>
          <w:rFonts w:ascii="Times New Roman" w:hAnsi="Times New Roman"/>
          <w:sz w:val="28"/>
          <w:szCs w:val="28"/>
        </w:rPr>
        <w:t>19</w:t>
      </w:r>
      <w:r w:rsidRPr="001C47F7">
        <w:rPr>
          <w:rFonts w:ascii="Times New Roman" w:hAnsi="Times New Roman"/>
          <w:sz w:val="28"/>
          <w:szCs w:val="28"/>
        </w:rPr>
        <w:t xml:space="preserve"> года составляет </w:t>
      </w:r>
      <w:r>
        <w:rPr>
          <w:rFonts w:ascii="Times New Roman" w:hAnsi="Times New Roman"/>
          <w:sz w:val="28"/>
          <w:szCs w:val="28"/>
        </w:rPr>
        <w:t>20,26</w:t>
      </w:r>
      <w:r w:rsidRPr="001C47F7">
        <w:rPr>
          <w:rFonts w:ascii="Times New Roman" w:hAnsi="Times New Roman"/>
          <w:sz w:val="28"/>
          <w:szCs w:val="28"/>
        </w:rPr>
        <w:t xml:space="preserve"> тыс. человек. В сельской местности проживает </w:t>
      </w:r>
      <w:r>
        <w:rPr>
          <w:rFonts w:ascii="Times New Roman" w:hAnsi="Times New Roman"/>
          <w:sz w:val="28"/>
          <w:szCs w:val="28"/>
        </w:rPr>
        <w:t>9,3</w:t>
      </w:r>
      <w:r w:rsidRPr="001C47F7">
        <w:rPr>
          <w:rFonts w:ascii="Times New Roman" w:hAnsi="Times New Roman"/>
          <w:sz w:val="28"/>
          <w:szCs w:val="28"/>
        </w:rPr>
        <w:t xml:space="preserve"> тыс. человек или </w:t>
      </w:r>
      <w:r>
        <w:rPr>
          <w:rFonts w:ascii="Times New Roman" w:hAnsi="Times New Roman"/>
          <w:sz w:val="28"/>
          <w:szCs w:val="28"/>
        </w:rPr>
        <w:t>46,02</w:t>
      </w:r>
      <w:r w:rsidRPr="001C47F7">
        <w:rPr>
          <w:rFonts w:ascii="Times New Roman" w:hAnsi="Times New Roman"/>
          <w:sz w:val="28"/>
          <w:szCs w:val="28"/>
        </w:rPr>
        <w:t xml:space="preserve"> % от общей численности населения района. Численность трудоспособного населения составляет </w:t>
      </w:r>
      <w:r>
        <w:rPr>
          <w:rFonts w:ascii="Times New Roman" w:hAnsi="Times New Roman"/>
          <w:sz w:val="28"/>
          <w:szCs w:val="28"/>
        </w:rPr>
        <w:t>10,23</w:t>
      </w:r>
      <w:r w:rsidRPr="001C47F7">
        <w:rPr>
          <w:rFonts w:ascii="Times New Roman" w:hAnsi="Times New Roman"/>
          <w:sz w:val="28"/>
          <w:szCs w:val="28"/>
        </w:rPr>
        <w:t xml:space="preserve"> тыс. человек или </w:t>
      </w:r>
      <w:r>
        <w:rPr>
          <w:rFonts w:ascii="Times New Roman" w:hAnsi="Times New Roman"/>
          <w:sz w:val="28"/>
          <w:szCs w:val="28"/>
        </w:rPr>
        <w:t>50,5</w:t>
      </w:r>
      <w:r w:rsidRPr="001C47F7">
        <w:rPr>
          <w:rFonts w:ascii="Times New Roman" w:hAnsi="Times New Roman"/>
          <w:sz w:val="28"/>
          <w:szCs w:val="28"/>
        </w:rPr>
        <w:t xml:space="preserve"> %.</w:t>
      </w:r>
    </w:p>
    <w:p w:rsidR="00D56E7E" w:rsidRPr="001C47F7" w:rsidRDefault="00D56E7E" w:rsidP="00716453">
      <w:pPr>
        <w:pStyle w:val="a4"/>
        <w:spacing w:line="240" w:lineRule="auto"/>
        <w:ind w:left="0" w:firstLine="708"/>
        <w:jc w:val="both"/>
        <w:rPr>
          <w:rFonts w:ascii="Times New Roman" w:hAnsi="Times New Roman"/>
          <w:sz w:val="28"/>
          <w:szCs w:val="28"/>
        </w:rPr>
      </w:pPr>
      <w:r>
        <w:rPr>
          <w:rFonts w:ascii="Times New Roman" w:hAnsi="Times New Roman"/>
          <w:sz w:val="28"/>
          <w:szCs w:val="28"/>
        </w:rPr>
        <w:t xml:space="preserve">На территории </w:t>
      </w:r>
      <w:r w:rsidRPr="001C47F7">
        <w:rPr>
          <w:rFonts w:ascii="Times New Roman" w:hAnsi="Times New Roman"/>
          <w:sz w:val="28"/>
          <w:szCs w:val="28"/>
        </w:rPr>
        <w:t xml:space="preserve"> района расположены 1 городское – город Называевск и 15 сельских поселений, в которых </w:t>
      </w:r>
      <w:r>
        <w:rPr>
          <w:rFonts w:ascii="Times New Roman" w:hAnsi="Times New Roman"/>
          <w:sz w:val="28"/>
          <w:szCs w:val="28"/>
        </w:rPr>
        <w:t>72</w:t>
      </w:r>
      <w:r w:rsidRPr="001C47F7">
        <w:rPr>
          <w:rFonts w:ascii="Times New Roman" w:hAnsi="Times New Roman"/>
          <w:sz w:val="28"/>
          <w:szCs w:val="28"/>
        </w:rPr>
        <w:t xml:space="preserve"> населенных пунктов.</w:t>
      </w:r>
    </w:p>
    <w:p w:rsidR="00D56E7E" w:rsidRPr="001C47F7" w:rsidRDefault="00D56E7E" w:rsidP="009D1995">
      <w:pPr>
        <w:pStyle w:val="a4"/>
        <w:spacing w:after="0" w:line="240" w:lineRule="auto"/>
        <w:ind w:left="0" w:firstLine="357"/>
        <w:jc w:val="both"/>
        <w:rPr>
          <w:rFonts w:ascii="Times New Roman" w:hAnsi="Times New Roman"/>
          <w:sz w:val="28"/>
          <w:szCs w:val="28"/>
        </w:rPr>
      </w:pPr>
      <w:r w:rsidRPr="001C47F7">
        <w:rPr>
          <w:rFonts w:ascii="Times New Roman" w:hAnsi="Times New Roman"/>
          <w:sz w:val="28"/>
          <w:szCs w:val="28"/>
        </w:rPr>
        <w:tab/>
        <w:t xml:space="preserve">Расстояние от районного центра до г.Омска составляет </w:t>
      </w:r>
      <w:smartTag w:uri="urn:schemas-microsoft-com:office:smarttags" w:element="metricconverter">
        <w:smartTagPr>
          <w:attr w:name="ProductID" w:val="2012 г"/>
        </w:smartTagPr>
        <w:r w:rsidRPr="001C47F7">
          <w:rPr>
            <w:rFonts w:ascii="Times New Roman" w:hAnsi="Times New Roman"/>
            <w:sz w:val="28"/>
            <w:szCs w:val="28"/>
          </w:rPr>
          <w:t>149 км</w:t>
        </w:r>
      </w:smartTag>
      <w:r w:rsidRPr="001C47F7">
        <w:rPr>
          <w:rFonts w:ascii="Times New Roman" w:hAnsi="Times New Roman"/>
          <w:sz w:val="28"/>
          <w:szCs w:val="28"/>
        </w:rPr>
        <w:t xml:space="preserve"> по железной дороге и </w:t>
      </w:r>
      <w:smartTag w:uri="urn:schemas-microsoft-com:office:smarttags" w:element="metricconverter">
        <w:smartTagPr>
          <w:attr w:name="ProductID" w:val="2012 г"/>
        </w:smartTagPr>
        <w:r w:rsidRPr="001C47F7">
          <w:rPr>
            <w:rFonts w:ascii="Times New Roman" w:hAnsi="Times New Roman"/>
            <w:sz w:val="28"/>
            <w:szCs w:val="28"/>
          </w:rPr>
          <w:t>206 км</w:t>
        </w:r>
      </w:smartTag>
      <w:r w:rsidRPr="001C47F7">
        <w:rPr>
          <w:rFonts w:ascii="Times New Roman" w:hAnsi="Times New Roman"/>
          <w:sz w:val="28"/>
          <w:szCs w:val="28"/>
        </w:rPr>
        <w:t xml:space="preserve"> по автомобильной.</w:t>
      </w:r>
      <w:r>
        <w:rPr>
          <w:rFonts w:ascii="Times New Roman" w:hAnsi="Times New Roman"/>
          <w:sz w:val="28"/>
          <w:szCs w:val="28"/>
        </w:rPr>
        <w:t xml:space="preserve"> </w:t>
      </w:r>
      <w:r w:rsidRPr="001C47F7">
        <w:rPr>
          <w:rFonts w:ascii="Times New Roman" w:hAnsi="Times New Roman"/>
          <w:sz w:val="28"/>
          <w:szCs w:val="28"/>
        </w:rPr>
        <w:t xml:space="preserve">Город Называевск расположен на Транссибирской магистрали, имеется железнодорожная станция, идет перевалка грузов с железнодорожного транспорта на автомобильный и наоборот. Протяженность автомобильных дорог с твердым покрытием </w:t>
      </w:r>
      <w:r>
        <w:rPr>
          <w:rFonts w:ascii="Times New Roman" w:hAnsi="Times New Roman"/>
          <w:sz w:val="28"/>
          <w:szCs w:val="28"/>
        </w:rPr>
        <w:t>–</w:t>
      </w:r>
      <w:r w:rsidRPr="001C47F7">
        <w:rPr>
          <w:rFonts w:ascii="Times New Roman" w:hAnsi="Times New Roman"/>
          <w:sz w:val="28"/>
          <w:szCs w:val="28"/>
        </w:rPr>
        <w:t xml:space="preserve"> </w:t>
      </w:r>
      <w:smartTag w:uri="urn:schemas-microsoft-com:office:smarttags" w:element="metricconverter">
        <w:smartTagPr>
          <w:attr w:name="ProductID" w:val="86,3 км"/>
        </w:smartTagPr>
        <w:r>
          <w:rPr>
            <w:rFonts w:ascii="Times New Roman" w:hAnsi="Times New Roman"/>
            <w:sz w:val="28"/>
            <w:szCs w:val="28"/>
          </w:rPr>
          <w:t>86,3</w:t>
        </w:r>
        <w:r w:rsidRPr="001C47F7">
          <w:rPr>
            <w:rFonts w:ascii="Times New Roman" w:hAnsi="Times New Roman"/>
            <w:sz w:val="28"/>
            <w:szCs w:val="28"/>
          </w:rPr>
          <w:t xml:space="preserve"> км</w:t>
        </w:r>
      </w:smartTag>
      <w:r w:rsidRPr="001C47F7">
        <w:rPr>
          <w:rFonts w:ascii="Times New Roman" w:hAnsi="Times New Roman"/>
          <w:sz w:val="28"/>
          <w:szCs w:val="28"/>
        </w:rPr>
        <w:t xml:space="preserve">, что составляет </w:t>
      </w:r>
      <w:r>
        <w:rPr>
          <w:rFonts w:ascii="Times New Roman" w:hAnsi="Times New Roman"/>
          <w:sz w:val="28"/>
          <w:szCs w:val="28"/>
        </w:rPr>
        <w:t>21,6</w:t>
      </w:r>
      <w:r w:rsidRPr="001C47F7">
        <w:rPr>
          <w:rFonts w:ascii="Times New Roman" w:hAnsi="Times New Roman"/>
          <w:sz w:val="28"/>
          <w:szCs w:val="28"/>
        </w:rPr>
        <w:t>% от длинны дорог общего пользования.</w:t>
      </w:r>
    </w:p>
    <w:p w:rsidR="00D56E7E" w:rsidRPr="001C47F7" w:rsidRDefault="00D56E7E" w:rsidP="009D1995">
      <w:pPr>
        <w:spacing w:after="0" w:line="240" w:lineRule="auto"/>
        <w:ind w:firstLine="357"/>
        <w:jc w:val="both"/>
        <w:rPr>
          <w:rFonts w:ascii="Times New Roman" w:hAnsi="Times New Roman"/>
          <w:sz w:val="28"/>
          <w:szCs w:val="28"/>
        </w:rPr>
      </w:pPr>
      <w:r w:rsidRPr="001C47F7">
        <w:rPr>
          <w:rFonts w:ascii="Times New Roman" w:hAnsi="Times New Roman"/>
          <w:sz w:val="28"/>
          <w:szCs w:val="28"/>
        </w:rPr>
        <w:t>В основе промышленного комплекса Называевского муниципального района  – п</w:t>
      </w:r>
      <w:r>
        <w:rPr>
          <w:rFonts w:ascii="Times New Roman" w:hAnsi="Times New Roman"/>
          <w:sz w:val="28"/>
          <w:szCs w:val="28"/>
        </w:rPr>
        <w:t xml:space="preserve">ерерабатывающие производства.  </w:t>
      </w:r>
      <w:r w:rsidRPr="009D1995">
        <w:rPr>
          <w:rFonts w:ascii="Times New Roman" w:hAnsi="Times New Roman"/>
          <w:sz w:val="28"/>
          <w:szCs w:val="28"/>
        </w:rPr>
        <w:t>Структура промышленности представлена следующими отраслями: пищевая – занимает 74 %, производство строительных материалов – 22 %, обработка древесины – 4 %.</w:t>
      </w:r>
    </w:p>
    <w:p w:rsidR="00D56E7E" w:rsidRPr="001C47F7" w:rsidRDefault="00D56E7E" w:rsidP="009D1995">
      <w:pPr>
        <w:spacing w:after="0" w:line="240" w:lineRule="auto"/>
        <w:ind w:firstLine="357"/>
        <w:jc w:val="both"/>
        <w:rPr>
          <w:rFonts w:ascii="Times New Roman" w:hAnsi="Times New Roman"/>
          <w:sz w:val="28"/>
          <w:szCs w:val="28"/>
        </w:rPr>
      </w:pPr>
      <w:r w:rsidRPr="001C47F7">
        <w:rPr>
          <w:rFonts w:ascii="Times New Roman" w:hAnsi="Times New Roman"/>
          <w:sz w:val="28"/>
          <w:szCs w:val="28"/>
        </w:rPr>
        <w:t xml:space="preserve">На территории района действуют предприятия перерабатывающей промышленности: ООО «Мясокомбинат </w:t>
      </w:r>
      <w:r>
        <w:rPr>
          <w:rFonts w:ascii="Times New Roman" w:hAnsi="Times New Roman"/>
          <w:sz w:val="28"/>
          <w:szCs w:val="28"/>
        </w:rPr>
        <w:t xml:space="preserve">Западный», ООО Мясокомбинат Называевский», ЗАО «Торговый дом Мясокомбинат Называевский», ООО </w:t>
      </w:r>
      <w:r>
        <w:rPr>
          <w:rFonts w:ascii="Times New Roman" w:hAnsi="Times New Roman"/>
          <w:sz w:val="28"/>
          <w:szCs w:val="28"/>
        </w:rPr>
        <w:lastRenderedPageBreak/>
        <w:t>«Профессор Колбаскин»,</w:t>
      </w:r>
      <w:r w:rsidRPr="001C47F7">
        <w:rPr>
          <w:rFonts w:ascii="Times New Roman" w:hAnsi="Times New Roman"/>
          <w:sz w:val="28"/>
          <w:szCs w:val="28"/>
        </w:rPr>
        <w:t xml:space="preserve"> ОАО «Называеваский элеватор» (объем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123091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ООО «Называевский элеватор»</w:t>
      </w:r>
      <w:r w:rsidRPr="00791D09">
        <w:rPr>
          <w:rFonts w:ascii="Times New Roman" w:hAnsi="Times New Roman"/>
          <w:sz w:val="28"/>
          <w:szCs w:val="28"/>
        </w:rPr>
        <w:t xml:space="preserve">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32678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На территории муниципального района работает </w:t>
      </w:r>
      <w:r w:rsidRPr="001C47F7">
        <w:rPr>
          <w:rFonts w:ascii="Times New Roman" w:hAnsi="Times New Roman"/>
          <w:sz w:val="28"/>
          <w:szCs w:val="28"/>
        </w:rPr>
        <w:t>мини-молзавод ОСХПК «Ласточка»</w:t>
      </w:r>
      <w:r w:rsidRPr="00A04C44">
        <w:rPr>
          <w:rFonts w:ascii="Times New Roman" w:hAnsi="Times New Roman"/>
          <w:sz w:val="28"/>
          <w:szCs w:val="28"/>
        </w:rPr>
        <w:t xml:space="preserve">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6250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ООО «Стройматериалы» Называевский кирпичный завод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16655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w:t>
      </w:r>
      <w:r w:rsidRPr="009D1995">
        <w:rPr>
          <w:rFonts w:ascii="Times New Roman" w:hAnsi="Times New Roman"/>
          <w:sz w:val="28"/>
          <w:szCs w:val="28"/>
        </w:rPr>
        <w:t>В структуре сельскохозяйственного производства 58 % приходится на животноводческую отрасль, 42 % на растениеводство.</w:t>
      </w:r>
    </w:p>
    <w:p w:rsidR="00D56E7E" w:rsidRPr="001C47F7" w:rsidRDefault="00D56E7E" w:rsidP="009D1995">
      <w:pPr>
        <w:spacing w:after="0" w:line="240" w:lineRule="auto"/>
        <w:ind w:firstLine="360"/>
        <w:jc w:val="both"/>
        <w:rPr>
          <w:rFonts w:ascii="Times New Roman" w:hAnsi="Times New Roman"/>
          <w:sz w:val="28"/>
          <w:szCs w:val="28"/>
        </w:rPr>
      </w:pPr>
      <w:r w:rsidRPr="001C47F7">
        <w:rPr>
          <w:rFonts w:ascii="Times New Roman" w:hAnsi="Times New Roman"/>
          <w:sz w:val="28"/>
          <w:szCs w:val="28"/>
        </w:rPr>
        <w:t>Инвестиции в основной капитал за 20</w:t>
      </w:r>
      <w:r>
        <w:rPr>
          <w:rFonts w:ascii="Times New Roman" w:hAnsi="Times New Roman"/>
          <w:sz w:val="28"/>
          <w:szCs w:val="28"/>
        </w:rPr>
        <w:t xml:space="preserve">18 </w:t>
      </w:r>
      <w:r w:rsidRPr="001C47F7">
        <w:rPr>
          <w:rFonts w:ascii="Times New Roman" w:hAnsi="Times New Roman"/>
          <w:sz w:val="28"/>
          <w:szCs w:val="28"/>
        </w:rPr>
        <w:t xml:space="preserve">год составили </w:t>
      </w:r>
      <w:r>
        <w:rPr>
          <w:rFonts w:ascii="Times New Roman" w:hAnsi="Times New Roman"/>
          <w:sz w:val="28"/>
          <w:szCs w:val="28"/>
        </w:rPr>
        <w:t>43,1</w:t>
      </w:r>
      <w:r w:rsidRPr="001C47F7">
        <w:rPr>
          <w:rFonts w:ascii="Times New Roman" w:hAnsi="Times New Roman"/>
          <w:sz w:val="28"/>
          <w:szCs w:val="28"/>
        </w:rPr>
        <w:t xml:space="preserve"> млн. рублей.       В районе ведется ремонт дорог, продолжаются работы по газификации, реконструкции тепловых и водопроводных сетей.</w:t>
      </w:r>
    </w:p>
    <w:p w:rsidR="00D56E7E" w:rsidRPr="001C47F7" w:rsidRDefault="00D56E7E" w:rsidP="009D1995">
      <w:pPr>
        <w:tabs>
          <w:tab w:val="left" w:pos="709"/>
        </w:tabs>
        <w:spacing w:after="0" w:line="240" w:lineRule="auto"/>
        <w:ind w:firstLine="709"/>
        <w:jc w:val="both"/>
        <w:rPr>
          <w:rFonts w:ascii="Times New Roman" w:hAnsi="Times New Roman"/>
          <w:sz w:val="28"/>
          <w:szCs w:val="28"/>
        </w:rPr>
      </w:pPr>
      <w:r w:rsidRPr="001C47F7">
        <w:rPr>
          <w:rFonts w:ascii="Times New Roman" w:hAnsi="Times New Roman"/>
          <w:sz w:val="28"/>
          <w:szCs w:val="28"/>
        </w:rPr>
        <w:t>Неотъемлемой частью экономики района является сектор малого предпринимательства. На 1 января 20</w:t>
      </w:r>
      <w:r>
        <w:rPr>
          <w:rFonts w:ascii="Times New Roman" w:hAnsi="Times New Roman"/>
          <w:sz w:val="28"/>
          <w:szCs w:val="28"/>
        </w:rPr>
        <w:t>19</w:t>
      </w:r>
      <w:r w:rsidRPr="001C47F7">
        <w:rPr>
          <w:rFonts w:ascii="Times New Roman" w:hAnsi="Times New Roman"/>
          <w:sz w:val="28"/>
          <w:szCs w:val="28"/>
        </w:rPr>
        <w:t xml:space="preserve"> года на территории района действует </w:t>
      </w:r>
      <w:r>
        <w:rPr>
          <w:rFonts w:ascii="Times New Roman" w:hAnsi="Times New Roman"/>
          <w:sz w:val="28"/>
          <w:szCs w:val="28"/>
        </w:rPr>
        <w:t>249</w:t>
      </w:r>
      <w:r w:rsidRPr="001C47F7">
        <w:rPr>
          <w:rFonts w:ascii="Times New Roman" w:hAnsi="Times New Roman"/>
          <w:sz w:val="28"/>
          <w:szCs w:val="28"/>
        </w:rPr>
        <w:t xml:space="preserve"> субъекта малого и среднего предпринимательства.</w:t>
      </w:r>
    </w:p>
    <w:p w:rsidR="00D56E7E" w:rsidRPr="001C47F7" w:rsidRDefault="00D56E7E" w:rsidP="009D1995">
      <w:pPr>
        <w:spacing w:after="0" w:line="240" w:lineRule="auto"/>
        <w:ind w:firstLine="709"/>
        <w:contextualSpacing/>
        <w:jc w:val="both"/>
        <w:rPr>
          <w:rFonts w:ascii="Times New Roman" w:hAnsi="Times New Roman"/>
          <w:sz w:val="28"/>
          <w:szCs w:val="28"/>
        </w:rPr>
      </w:pPr>
      <w:r w:rsidRPr="001C47F7">
        <w:rPr>
          <w:rFonts w:ascii="Times New Roman" w:hAnsi="Times New Roman"/>
          <w:sz w:val="28"/>
          <w:szCs w:val="28"/>
        </w:rPr>
        <w:t>Наиболее значимыми в экономике района являются такие субъекты  предпринимательства как ОСХПК «Ласточка» мини-молочный завод (мощность 3т в смену), ООО «Профессор Колбаскин» (мощность 2 т в смену), сельскохозяйственное предприятие ООО «Большепесчанское»,  предприятие по перевозкам и погрузке грузов ООО «Комсельхоззаготтранс», предприятия коммунального хозяйства ООО «Мангут», ООО «Управляющая компания».</w:t>
      </w:r>
    </w:p>
    <w:p w:rsidR="00D56E7E" w:rsidRPr="001C47F7" w:rsidRDefault="00D56E7E" w:rsidP="008E3AE0">
      <w:pPr>
        <w:spacing w:after="0" w:line="240" w:lineRule="atLeast"/>
        <w:jc w:val="both"/>
        <w:rPr>
          <w:rFonts w:ascii="Times New Roman" w:hAnsi="Times New Roman"/>
          <w:spacing w:val="6"/>
          <w:sz w:val="28"/>
          <w:szCs w:val="28"/>
        </w:rPr>
      </w:pPr>
      <w:r>
        <w:rPr>
          <w:rFonts w:ascii="Times New Roman" w:hAnsi="Times New Roman"/>
          <w:spacing w:val="6"/>
          <w:sz w:val="28"/>
          <w:szCs w:val="28"/>
        </w:rPr>
        <w:tab/>
      </w:r>
      <w:r w:rsidRPr="001C47F7">
        <w:rPr>
          <w:rFonts w:ascii="Times New Roman" w:hAnsi="Times New Roman"/>
          <w:spacing w:val="6"/>
          <w:sz w:val="28"/>
          <w:szCs w:val="28"/>
        </w:rPr>
        <w:t>Среднемесячная номинальная начисленная</w:t>
      </w:r>
      <w:r>
        <w:rPr>
          <w:rFonts w:ascii="Times New Roman" w:hAnsi="Times New Roman"/>
          <w:spacing w:val="6"/>
          <w:sz w:val="28"/>
          <w:szCs w:val="28"/>
        </w:rPr>
        <w:t xml:space="preserve"> заработная плата работников  на 1 сентября  2019</w:t>
      </w:r>
      <w:r w:rsidRPr="001C47F7">
        <w:rPr>
          <w:rFonts w:ascii="Times New Roman" w:hAnsi="Times New Roman"/>
          <w:spacing w:val="6"/>
          <w:sz w:val="28"/>
          <w:szCs w:val="28"/>
        </w:rPr>
        <w:t xml:space="preserve"> год</w:t>
      </w:r>
      <w:r>
        <w:rPr>
          <w:rFonts w:ascii="Times New Roman" w:hAnsi="Times New Roman"/>
          <w:spacing w:val="6"/>
          <w:sz w:val="28"/>
          <w:szCs w:val="28"/>
        </w:rPr>
        <w:t xml:space="preserve">а </w:t>
      </w:r>
      <w:r w:rsidRPr="001C47F7">
        <w:rPr>
          <w:rFonts w:ascii="Times New Roman" w:hAnsi="Times New Roman"/>
          <w:spacing w:val="6"/>
          <w:sz w:val="28"/>
          <w:szCs w:val="28"/>
        </w:rPr>
        <w:t xml:space="preserve">составила </w:t>
      </w:r>
      <w:r>
        <w:rPr>
          <w:rFonts w:ascii="Times New Roman" w:hAnsi="Times New Roman"/>
          <w:spacing w:val="6"/>
          <w:sz w:val="28"/>
          <w:szCs w:val="28"/>
        </w:rPr>
        <w:t>26 654,80</w:t>
      </w:r>
      <w:r w:rsidRPr="001C47F7">
        <w:rPr>
          <w:rFonts w:ascii="Times New Roman" w:hAnsi="Times New Roman"/>
          <w:spacing w:val="6"/>
          <w:sz w:val="28"/>
          <w:szCs w:val="28"/>
        </w:rPr>
        <w:t xml:space="preserve"> рубль и по сравнению с соответствующим периодом 20</w:t>
      </w:r>
      <w:r>
        <w:rPr>
          <w:rFonts w:ascii="Times New Roman" w:hAnsi="Times New Roman"/>
          <w:spacing w:val="6"/>
          <w:sz w:val="28"/>
          <w:szCs w:val="28"/>
        </w:rPr>
        <w:t>18</w:t>
      </w:r>
      <w:r w:rsidRPr="001C47F7">
        <w:rPr>
          <w:rFonts w:ascii="Times New Roman" w:hAnsi="Times New Roman"/>
          <w:spacing w:val="6"/>
          <w:sz w:val="28"/>
          <w:szCs w:val="28"/>
        </w:rPr>
        <w:t xml:space="preserve"> года увеличилась на </w:t>
      </w:r>
      <w:r>
        <w:rPr>
          <w:rFonts w:ascii="Times New Roman" w:hAnsi="Times New Roman"/>
          <w:spacing w:val="6"/>
          <w:sz w:val="28"/>
          <w:szCs w:val="28"/>
        </w:rPr>
        <w:t>9,3</w:t>
      </w:r>
      <w:r w:rsidRPr="001C47F7">
        <w:rPr>
          <w:rFonts w:ascii="Times New Roman" w:hAnsi="Times New Roman"/>
          <w:spacing w:val="6"/>
          <w:sz w:val="28"/>
          <w:szCs w:val="28"/>
        </w:rPr>
        <w:t xml:space="preserve"> процентов. </w:t>
      </w:r>
    </w:p>
    <w:p w:rsidR="00D56E7E" w:rsidRPr="001C47F7" w:rsidRDefault="00D56E7E" w:rsidP="008E3AE0">
      <w:pPr>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 xml:space="preserve">В районе продолжают функционировать </w:t>
      </w:r>
      <w:r>
        <w:rPr>
          <w:rFonts w:ascii="Times New Roman" w:hAnsi="Times New Roman"/>
          <w:sz w:val="28"/>
          <w:szCs w:val="28"/>
        </w:rPr>
        <w:t>4</w:t>
      </w:r>
      <w:r w:rsidRPr="001C47F7">
        <w:rPr>
          <w:rFonts w:ascii="Times New Roman" w:hAnsi="Times New Roman"/>
          <w:sz w:val="28"/>
          <w:szCs w:val="28"/>
        </w:rPr>
        <w:t xml:space="preserve"> дошкольных учреждений, а </w:t>
      </w:r>
      <w:r w:rsidRPr="00F34710">
        <w:rPr>
          <w:rFonts w:ascii="Times New Roman" w:hAnsi="Times New Roman"/>
          <w:sz w:val="28"/>
          <w:szCs w:val="28"/>
        </w:rPr>
        <w:t xml:space="preserve">также 17 групп в общеобразовательных учреждениях, в которых </w:t>
      </w:r>
      <w:r w:rsidRPr="006F58F0">
        <w:rPr>
          <w:rFonts w:ascii="Times New Roman" w:hAnsi="Times New Roman"/>
          <w:sz w:val="28"/>
          <w:szCs w:val="28"/>
        </w:rPr>
        <w:t>воспитываются 1238 ребёнка</w:t>
      </w:r>
      <w:r w:rsidRPr="001C47F7">
        <w:rPr>
          <w:rFonts w:ascii="Times New Roman" w:hAnsi="Times New Roman"/>
          <w:sz w:val="28"/>
          <w:szCs w:val="28"/>
        </w:rPr>
        <w:t xml:space="preserve">. </w:t>
      </w:r>
      <w:r>
        <w:rPr>
          <w:rFonts w:ascii="Times New Roman" w:hAnsi="Times New Roman"/>
          <w:sz w:val="28"/>
          <w:szCs w:val="28"/>
        </w:rPr>
        <w:t xml:space="preserve">На территории Называевского муниципального района ещё в 2014 году полностью ликвидировали очередность детей в возрасте от 3-х до 7-ми лет. </w:t>
      </w:r>
      <w:r w:rsidRPr="001C47F7">
        <w:rPr>
          <w:rFonts w:ascii="Times New Roman" w:hAnsi="Times New Roman"/>
          <w:sz w:val="28"/>
          <w:szCs w:val="28"/>
        </w:rPr>
        <w:t xml:space="preserve">Численность педагогических работников составляет </w:t>
      </w:r>
      <w:r>
        <w:rPr>
          <w:rFonts w:ascii="Times New Roman" w:hAnsi="Times New Roman"/>
          <w:sz w:val="28"/>
          <w:szCs w:val="28"/>
        </w:rPr>
        <w:t>296</w:t>
      </w:r>
      <w:r w:rsidRPr="001C47F7">
        <w:rPr>
          <w:rFonts w:ascii="Times New Roman" w:hAnsi="Times New Roman"/>
          <w:sz w:val="28"/>
          <w:szCs w:val="28"/>
        </w:rPr>
        <w:t xml:space="preserve"> человек</w:t>
      </w:r>
    </w:p>
    <w:p w:rsidR="00D56E7E" w:rsidRDefault="00D56E7E" w:rsidP="00082C35">
      <w:pPr>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 xml:space="preserve">Общее образование на территории района осуществляют деятельность </w:t>
      </w:r>
      <w:r>
        <w:rPr>
          <w:rFonts w:ascii="Times New Roman" w:hAnsi="Times New Roman"/>
          <w:sz w:val="28"/>
          <w:szCs w:val="28"/>
        </w:rPr>
        <w:t>19</w:t>
      </w:r>
      <w:r w:rsidRPr="001C47F7">
        <w:rPr>
          <w:rFonts w:ascii="Times New Roman" w:hAnsi="Times New Roman"/>
          <w:sz w:val="28"/>
          <w:szCs w:val="28"/>
        </w:rPr>
        <w:t xml:space="preserve"> учреждений образования, в которых обучается </w:t>
      </w:r>
      <w:r>
        <w:rPr>
          <w:rFonts w:ascii="Times New Roman" w:hAnsi="Times New Roman"/>
          <w:sz w:val="28"/>
          <w:szCs w:val="28"/>
        </w:rPr>
        <w:t>2496</w:t>
      </w:r>
      <w:r w:rsidRPr="001C47F7">
        <w:rPr>
          <w:rFonts w:ascii="Times New Roman" w:hAnsi="Times New Roman"/>
          <w:sz w:val="28"/>
          <w:szCs w:val="28"/>
        </w:rPr>
        <w:t xml:space="preserve"> школьников.</w:t>
      </w:r>
      <w:r>
        <w:rPr>
          <w:rFonts w:ascii="Times New Roman" w:hAnsi="Times New Roman"/>
          <w:sz w:val="28"/>
          <w:szCs w:val="28"/>
        </w:rPr>
        <w:t xml:space="preserve"> Для организации обучения 173 человек организован подвоз в 15 школ из 29 населенных пунктов. Функционирует 4 пришкольных интерната в которых проживают 28 детей. </w:t>
      </w:r>
    </w:p>
    <w:p w:rsidR="00D56E7E" w:rsidRDefault="00D56E7E" w:rsidP="00082C35">
      <w:pPr>
        <w:spacing w:after="0" w:line="240" w:lineRule="atLeast"/>
        <w:jc w:val="both"/>
        <w:rPr>
          <w:rFonts w:ascii="Times New Roman" w:hAnsi="Times New Roman"/>
          <w:sz w:val="28"/>
          <w:szCs w:val="28"/>
        </w:rPr>
      </w:pPr>
      <w:r>
        <w:rPr>
          <w:rFonts w:ascii="Times New Roman" w:hAnsi="Times New Roman"/>
          <w:sz w:val="28"/>
          <w:szCs w:val="28"/>
        </w:rPr>
        <w:t>В ведены новые формы обучения:</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-1 обучающийся осваивает программу основного общего образования в семейной форме;</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- 45 школьников обучаются в дистанционной форме.</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В условиях ограниченного бюджета в образовательных организациях выполнены подготовительные  работы, косметические ремонты, исполнены предписания контрольных – надзорных органов.</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lastRenderedPageBreak/>
        <w:tab/>
        <w:t>С целью улучшения условий для занятий школьников физической культурой и спортом проведен капитальный ремонт спортивного зала  МБОУ «Лорис-Меликовская СОШ» и  «Называевская СОШ №1».</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Для пополнения фондов школьных библиотек заключили договоров на 3,5 млн. руб. с  ООО «Сфера» на поставку более 8 тысяч единиц учебников, обеспеченность школьников учебными пособиями в новом учебном году составит 100%.</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 xml:space="preserve">С целью обеспечения антитеррористических мероприятий в образовательных организациях установлено оборудование для наблюдения за срабатыванием средств тревожной сигнализации с использованием канала сотовой связи GFM. В 4-х образовательных организациях  (Называевская СОШ №1, Называевская СОШ №4, Называевская Гимназия, Дом детского творчества) установили рамки металлоискателей. В 6-ти учреждениях были заменены старые окна на пластиковые. Проведен частичный ремонт системы отопления в 4 –х организациях, полностью в Искровской школе. Все малокомплектные школы оборудованы теплыми туалетами.      </w:t>
      </w:r>
    </w:p>
    <w:p w:rsidR="00D56E7E" w:rsidRDefault="00D56E7E" w:rsidP="00794BFC">
      <w:pPr>
        <w:pStyle w:val="ac"/>
        <w:jc w:val="both"/>
        <w:rPr>
          <w:b w:val="0"/>
          <w:sz w:val="28"/>
          <w:szCs w:val="28"/>
        </w:rPr>
      </w:pPr>
      <w:r>
        <w:rPr>
          <w:rFonts w:ascii="Times New Roman CYR" w:hAnsi="Times New Roman CYR" w:cs="Times New Roman CYR"/>
          <w:b w:val="0"/>
          <w:sz w:val="28"/>
          <w:szCs w:val="28"/>
        </w:rPr>
        <w:tab/>
      </w:r>
      <w:r w:rsidRPr="00794BFC">
        <w:rPr>
          <w:rFonts w:ascii="Times New Roman CYR" w:hAnsi="Times New Roman CYR" w:cs="Times New Roman CYR"/>
          <w:b w:val="0"/>
          <w:sz w:val="28"/>
          <w:szCs w:val="28"/>
        </w:rPr>
        <w:t xml:space="preserve">Сеть учреждений </w:t>
      </w:r>
      <w:r>
        <w:rPr>
          <w:rFonts w:ascii="Times New Roman CYR" w:hAnsi="Times New Roman CYR" w:cs="Times New Roman CYR"/>
          <w:b w:val="0"/>
          <w:sz w:val="28"/>
          <w:szCs w:val="28"/>
        </w:rPr>
        <w:t xml:space="preserve">культуры </w:t>
      </w:r>
      <w:r w:rsidRPr="00794BFC">
        <w:rPr>
          <w:rFonts w:ascii="Times New Roman CYR" w:hAnsi="Times New Roman CYR" w:cs="Times New Roman CYR"/>
          <w:b w:val="0"/>
          <w:sz w:val="28"/>
          <w:szCs w:val="28"/>
        </w:rPr>
        <w:t>включает 27 учреждения клубного типа, 28 массовых библиотек</w:t>
      </w:r>
      <w:r>
        <w:rPr>
          <w:rFonts w:ascii="Times New Roman CYR" w:hAnsi="Times New Roman CYR" w:cs="Times New Roman CYR"/>
          <w:b w:val="0"/>
          <w:sz w:val="28"/>
          <w:szCs w:val="28"/>
        </w:rPr>
        <w:t xml:space="preserve">, одну детскую школу искусств, </w:t>
      </w:r>
      <w:r w:rsidRPr="00794BFC">
        <w:rPr>
          <w:rFonts w:ascii="Times New Roman CYR" w:hAnsi="Times New Roman CYR" w:cs="Times New Roman CYR"/>
          <w:b w:val="0"/>
          <w:sz w:val="28"/>
          <w:szCs w:val="28"/>
        </w:rPr>
        <w:t xml:space="preserve">музей, кинотеатр. Культурную политику в районе осуществляют 111 специалистов. Коллективы и отдельные исполнители  принимают активное участие в фестивалях и конкурсах всероссийского и регионального уровня, занимают  призовые места. Четыре коллектива  имеют почетное звание "народный". Численность зарегистрированных пользователей библиотек </w:t>
      </w:r>
      <w:r>
        <w:rPr>
          <w:rFonts w:ascii="Times New Roman CYR" w:hAnsi="Times New Roman CYR" w:cs="Times New Roman CYR"/>
          <w:b w:val="0"/>
          <w:sz w:val="28"/>
          <w:szCs w:val="28"/>
        </w:rPr>
        <w:t>14040 или 69,3%  населения</w:t>
      </w:r>
      <w:r w:rsidRPr="00794BFC">
        <w:rPr>
          <w:rFonts w:ascii="Times New Roman CYR" w:hAnsi="Times New Roman CYR" w:cs="Times New Roman CYR"/>
          <w:b w:val="0"/>
          <w:sz w:val="28"/>
          <w:szCs w:val="28"/>
        </w:rPr>
        <w:t>, 256 учащихся  получают дополнительное образование в детской школе искусств. Открытый  в 2017 году современный кинотеатр в формате 3D за 2018 год посетили  9743 зрителей, состоялось  1392 сеансов.</w:t>
      </w:r>
      <w:r w:rsidRPr="00794BFC">
        <w:rPr>
          <w:b w:val="0"/>
          <w:sz w:val="28"/>
          <w:szCs w:val="28"/>
        </w:rPr>
        <w:t xml:space="preserve"> </w:t>
      </w:r>
    </w:p>
    <w:p w:rsidR="00D56E7E" w:rsidRDefault="00D56E7E" w:rsidP="00794BFC">
      <w:pPr>
        <w:pStyle w:val="ac"/>
        <w:jc w:val="both"/>
        <w:rPr>
          <w:b w:val="0"/>
          <w:bCs w:val="0"/>
          <w:sz w:val="28"/>
          <w:szCs w:val="28"/>
        </w:rPr>
      </w:pPr>
      <w:r>
        <w:rPr>
          <w:b w:val="0"/>
          <w:sz w:val="28"/>
          <w:szCs w:val="28"/>
        </w:rPr>
        <w:tab/>
      </w:r>
      <w:r w:rsidRPr="00794BFC">
        <w:rPr>
          <w:b w:val="0"/>
          <w:sz w:val="28"/>
          <w:szCs w:val="28"/>
        </w:rPr>
        <w:t>Приоритетным</w:t>
      </w:r>
      <w:r w:rsidRPr="009B03E5">
        <w:rPr>
          <w:b w:val="0"/>
          <w:sz w:val="28"/>
          <w:szCs w:val="28"/>
        </w:rPr>
        <w:t xml:space="preserve"> направлением в отчётном году стало укрепление материально – технической базы учреждений. Из бюджетов различных уровней на ремонтно-стро</w:t>
      </w:r>
      <w:r>
        <w:rPr>
          <w:b w:val="0"/>
          <w:sz w:val="28"/>
          <w:szCs w:val="28"/>
        </w:rPr>
        <w:t>ительные работы направлено 2178,</w:t>
      </w:r>
      <w:r w:rsidRPr="009B03E5">
        <w:rPr>
          <w:b w:val="0"/>
          <w:sz w:val="28"/>
          <w:szCs w:val="28"/>
        </w:rPr>
        <w:t>4 тыс. р</w:t>
      </w:r>
      <w:r>
        <w:rPr>
          <w:b w:val="0"/>
          <w:sz w:val="28"/>
          <w:szCs w:val="28"/>
        </w:rPr>
        <w:t>ублей. Из местного бюджета 1178,</w:t>
      </w:r>
      <w:r w:rsidRPr="009B03E5">
        <w:rPr>
          <w:b w:val="0"/>
          <w:sz w:val="28"/>
          <w:szCs w:val="28"/>
        </w:rPr>
        <w:t>4 тыс. руб.  Завершен капитальный ремонт</w:t>
      </w:r>
      <w:r w:rsidRPr="009B03E5">
        <w:rPr>
          <w:b w:val="0"/>
          <w:bCs w:val="0"/>
          <w:sz w:val="28"/>
          <w:szCs w:val="28"/>
        </w:rPr>
        <w:t xml:space="preserve"> в Лорис- Меликовском Доме культуры. Затраты составили  1213 тыс. руб.   (областной бюджет – 10</w:t>
      </w:r>
      <w:r>
        <w:rPr>
          <w:b w:val="0"/>
          <w:bCs w:val="0"/>
          <w:sz w:val="28"/>
          <w:szCs w:val="28"/>
        </w:rPr>
        <w:t>00</w:t>
      </w:r>
      <w:r w:rsidRPr="009B03E5">
        <w:rPr>
          <w:b w:val="0"/>
          <w:bCs w:val="0"/>
          <w:sz w:val="28"/>
          <w:szCs w:val="28"/>
        </w:rPr>
        <w:t xml:space="preserve"> т</w:t>
      </w:r>
      <w:r>
        <w:rPr>
          <w:b w:val="0"/>
          <w:bCs w:val="0"/>
          <w:sz w:val="28"/>
          <w:szCs w:val="28"/>
        </w:rPr>
        <w:t>ыс. руб., местный бюджет – 183</w:t>
      </w:r>
      <w:r w:rsidRPr="009B03E5">
        <w:rPr>
          <w:b w:val="0"/>
          <w:bCs w:val="0"/>
          <w:sz w:val="28"/>
          <w:szCs w:val="28"/>
        </w:rPr>
        <w:t xml:space="preserve"> тыс. руб.). </w:t>
      </w:r>
    </w:p>
    <w:p w:rsidR="00D56E7E" w:rsidRPr="00B91063" w:rsidRDefault="00D56E7E" w:rsidP="00B91063">
      <w:pPr>
        <w:pStyle w:val="ac"/>
        <w:jc w:val="both"/>
        <w:rPr>
          <w:b w:val="0"/>
          <w:sz w:val="28"/>
          <w:szCs w:val="28"/>
        </w:rPr>
      </w:pPr>
      <w:r>
        <w:rPr>
          <w:b w:val="0"/>
          <w:bCs w:val="0"/>
          <w:sz w:val="28"/>
          <w:szCs w:val="28"/>
        </w:rPr>
        <w:tab/>
      </w:r>
      <w:r w:rsidRPr="009B03E5">
        <w:rPr>
          <w:b w:val="0"/>
          <w:bCs w:val="0"/>
          <w:sz w:val="28"/>
          <w:szCs w:val="28"/>
        </w:rPr>
        <w:t xml:space="preserve">В Мангутском ДК выполнен </w:t>
      </w:r>
      <w:r w:rsidRPr="009B03E5">
        <w:rPr>
          <w:b w:val="0"/>
          <w:sz w:val="28"/>
          <w:szCs w:val="28"/>
        </w:rPr>
        <w:t>ремонт потолка</w:t>
      </w:r>
      <w:r>
        <w:rPr>
          <w:b w:val="0"/>
          <w:sz w:val="28"/>
          <w:szCs w:val="28"/>
        </w:rPr>
        <w:t xml:space="preserve"> зрительного зала,</w:t>
      </w:r>
      <w:r>
        <w:rPr>
          <w:b w:val="0"/>
          <w:bCs w:val="0"/>
          <w:sz w:val="28"/>
          <w:szCs w:val="28"/>
        </w:rPr>
        <w:t xml:space="preserve"> начат</w:t>
      </w:r>
      <w:r w:rsidRPr="009B03E5">
        <w:rPr>
          <w:b w:val="0"/>
          <w:bCs w:val="0"/>
          <w:sz w:val="28"/>
          <w:szCs w:val="28"/>
        </w:rPr>
        <w:t xml:space="preserve"> ремонт Пути</w:t>
      </w:r>
      <w:r>
        <w:rPr>
          <w:b w:val="0"/>
          <w:bCs w:val="0"/>
          <w:sz w:val="28"/>
          <w:szCs w:val="28"/>
        </w:rPr>
        <w:t xml:space="preserve">ловского ДК. </w:t>
      </w:r>
      <w:r w:rsidRPr="009B03E5">
        <w:rPr>
          <w:b w:val="0"/>
          <w:bCs w:val="0"/>
          <w:sz w:val="28"/>
          <w:szCs w:val="28"/>
        </w:rPr>
        <w:t xml:space="preserve"> </w:t>
      </w:r>
    </w:p>
    <w:p w:rsidR="00D56E7E" w:rsidRPr="001C47F7" w:rsidRDefault="00D56E7E" w:rsidP="00F6730E">
      <w:pPr>
        <w:spacing w:after="0" w:line="240" w:lineRule="auto"/>
        <w:ind w:firstLine="540"/>
        <w:jc w:val="both"/>
        <w:rPr>
          <w:rFonts w:ascii="Times New Roman CYR" w:hAnsi="Times New Roman CYR" w:cs="Times New Roman CYR"/>
          <w:sz w:val="28"/>
          <w:szCs w:val="28"/>
          <w:lang w:eastAsia="ru-RU"/>
        </w:rPr>
      </w:pPr>
      <w:r w:rsidRPr="001C47F7">
        <w:rPr>
          <w:rFonts w:ascii="Times New Roman CYR" w:hAnsi="Times New Roman CYR" w:cs="Times New Roman CYR"/>
          <w:sz w:val="28"/>
          <w:szCs w:val="28"/>
          <w:lang w:eastAsia="ru-RU"/>
        </w:rPr>
        <w:t xml:space="preserve">В деятельности учреждений культуры за последние годы наблюдается положительная динамика - постоянно растет число клубных формирований и участников в них, но </w:t>
      </w:r>
      <w:r>
        <w:rPr>
          <w:rFonts w:ascii="Times New Roman CYR" w:hAnsi="Times New Roman CYR" w:cs="Times New Roman CYR"/>
          <w:sz w:val="28"/>
          <w:szCs w:val="28"/>
          <w:lang w:eastAsia="ru-RU"/>
        </w:rPr>
        <w:t xml:space="preserve">еще </w:t>
      </w:r>
      <w:r w:rsidRPr="001C47F7">
        <w:rPr>
          <w:rFonts w:ascii="Times New Roman CYR" w:hAnsi="Times New Roman CYR" w:cs="Times New Roman CYR"/>
          <w:sz w:val="28"/>
          <w:szCs w:val="28"/>
          <w:lang w:eastAsia="ru-RU"/>
        </w:rPr>
        <w:t xml:space="preserve">в </w:t>
      </w:r>
      <w:r>
        <w:rPr>
          <w:rFonts w:ascii="Times New Roman CYR" w:hAnsi="Times New Roman CYR" w:cs="Times New Roman CYR"/>
          <w:sz w:val="28"/>
          <w:szCs w:val="28"/>
          <w:lang w:eastAsia="ru-RU"/>
        </w:rPr>
        <w:t xml:space="preserve">нескольких </w:t>
      </w:r>
      <w:r w:rsidRPr="001C47F7">
        <w:rPr>
          <w:rFonts w:ascii="Times New Roman CYR" w:hAnsi="Times New Roman CYR" w:cs="Times New Roman CYR"/>
          <w:sz w:val="28"/>
          <w:szCs w:val="28"/>
          <w:lang w:eastAsia="ru-RU"/>
        </w:rPr>
        <w:t>учрежд</w:t>
      </w:r>
      <w:r>
        <w:rPr>
          <w:rFonts w:ascii="Times New Roman CYR" w:hAnsi="Times New Roman CYR" w:cs="Times New Roman CYR"/>
          <w:sz w:val="28"/>
          <w:szCs w:val="28"/>
          <w:lang w:eastAsia="ru-RU"/>
        </w:rPr>
        <w:t>ениях культуры требуется</w:t>
      </w:r>
      <w:r w:rsidRPr="001C47F7">
        <w:rPr>
          <w:rFonts w:ascii="Times New Roman CYR" w:hAnsi="Times New Roman CYR" w:cs="Times New Roman CYR"/>
          <w:sz w:val="28"/>
          <w:szCs w:val="28"/>
          <w:lang w:eastAsia="ru-RU"/>
        </w:rPr>
        <w:t xml:space="preserve"> капитальный ремонт.</w:t>
      </w:r>
    </w:p>
    <w:p w:rsidR="00D56E7E" w:rsidRPr="001C47F7" w:rsidRDefault="00D56E7E" w:rsidP="00F6730E">
      <w:pPr>
        <w:spacing w:after="0" w:line="240" w:lineRule="auto"/>
        <w:ind w:firstLine="540"/>
        <w:jc w:val="both"/>
        <w:rPr>
          <w:rFonts w:ascii="Times New Roman CYR" w:hAnsi="Times New Roman CYR" w:cs="Times New Roman CYR"/>
          <w:sz w:val="28"/>
          <w:szCs w:val="28"/>
          <w:lang w:eastAsia="ru-RU"/>
        </w:rPr>
      </w:pPr>
      <w:r w:rsidRPr="001C47F7">
        <w:rPr>
          <w:rFonts w:ascii="Times New Roman CYR" w:hAnsi="Times New Roman CYR" w:cs="Times New Roman CYR"/>
          <w:sz w:val="28"/>
          <w:szCs w:val="28"/>
          <w:lang w:eastAsia="ru-RU"/>
        </w:rPr>
        <w:t xml:space="preserve"> </w:t>
      </w:r>
      <w:r w:rsidRPr="009D1995">
        <w:rPr>
          <w:rFonts w:ascii="Times New Roman CYR" w:hAnsi="Times New Roman CYR" w:cs="Times New Roman CYR"/>
          <w:sz w:val="28"/>
          <w:szCs w:val="28"/>
          <w:lang w:eastAsia="ru-RU"/>
        </w:rPr>
        <w:t>Техническое оборудование в учреждениях клубного типа устарело.  Приобретённые в последние годы технические средства</w:t>
      </w:r>
      <w:r>
        <w:rPr>
          <w:rFonts w:ascii="Times New Roman CYR" w:hAnsi="Times New Roman CYR" w:cs="Times New Roman CYR"/>
          <w:sz w:val="28"/>
          <w:szCs w:val="28"/>
          <w:lang w:eastAsia="ru-RU"/>
        </w:rPr>
        <w:t xml:space="preserve"> лишь частично</w:t>
      </w:r>
      <w:r w:rsidRPr="009D1995">
        <w:rPr>
          <w:rFonts w:ascii="Times New Roman CYR" w:hAnsi="Times New Roman CYR" w:cs="Times New Roman CYR"/>
          <w:sz w:val="28"/>
          <w:szCs w:val="28"/>
          <w:lang w:eastAsia="ru-RU"/>
        </w:rPr>
        <w:t xml:space="preserve"> закрывают потребность сельских Домов культуры. В массовых библиотеках увеличилось число посещений, но списание ветхого книжного фонда  превышает количество вновь поступившего.</w:t>
      </w:r>
      <w:r w:rsidRPr="001C47F7">
        <w:rPr>
          <w:rFonts w:ascii="Times New Roman CYR" w:hAnsi="Times New Roman CYR" w:cs="Times New Roman CYR"/>
          <w:sz w:val="28"/>
          <w:szCs w:val="28"/>
          <w:lang w:eastAsia="ru-RU"/>
        </w:rPr>
        <w:t xml:space="preserve">  </w:t>
      </w:r>
    </w:p>
    <w:p w:rsidR="00D56E7E" w:rsidRDefault="00D56E7E" w:rsidP="00F6730E">
      <w:pPr>
        <w:spacing w:after="0" w:line="240" w:lineRule="auto"/>
        <w:ind w:firstLine="540"/>
        <w:jc w:val="both"/>
        <w:rPr>
          <w:rFonts w:ascii="Times New Roman" w:hAnsi="Times New Roman"/>
          <w:sz w:val="28"/>
          <w:szCs w:val="28"/>
        </w:rPr>
      </w:pPr>
      <w:r w:rsidRPr="001C47F7">
        <w:rPr>
          <w:rFonts w:ascii="Times New Roman" w:hAnsi="Times New Roman"/>
          <w:sz w:val="28"/>
          <w:szCs w:val="28"/>
        </w:rPr>
        <w:lastRenderedPageBreak/>
        <w:t xml:space="preserve">На территории Называевского муниципального  района проживает </w:t>
      </w:r>
      <w:r>
        <w:rPr>
          <w:rFonts w:ascii="Times New Roman" w:hAnsi="Times New Roman"/>
          <w:sz w:val="28"/>
          <w:szCs w:val="28"/>
        </w:rPr>
        <w:t xml:space="preserve">3497 </w:t>
      </w:r>
      <w:r w:rsidRPr="001C47F7">
        <w:rPr>
          <w:rFonts w:ascii="Times New Roman" w:hAnsi="Times New Roman"/>
          <w:sz w:val="28"/>
          <w:szCs w:val="28"/>
        </w:rPr>
        <w:t xml:space="preserve">молодых граждан в возрасте от 14 до 30 лет. Это огромный стратегический ресурс социально-экономического развития района в целом. </w:t>
      </w:r>
    </w:p>
    <w:p w:rsidR="00D56E7E" w:rsidRDefault="00D56E7E" w:rsidP="00B91063">
      <w:pPr>
        <w:spacing w:after="0" w:line="240" w:lineRule="auto"/>
        <w:ind w:firstLine="540"/>
        <w:jc w:val="both"/>
        <w:rPr>
          <w:rFonts w:ascii="Times New Roman" w:hAnsi="Times New Roman"/>
          <w:sz w:val="28"/>
          <w:szCs w:val="28"/>
        </w:rPr>
      </w:pPr>
      <w:r w:rsidRPr="00B91063">
        <w:rPr>
          <w:rFonts w:ascii="Times New Roman" w:hAnsi="Times New Roman"/>
          <w:sz w:val="28"/>
          <w:szCs w:val="28"/>
        </w:rPr>
        <w:t>В Называевском муниципальном районе активно проводится работа по пропаганде здорового образа жизни и привлечению населения к занятию спортом. На территории района расположено 136 спортивных объекта: стадион с трибунами, легкоатлетический манеж, 103 плоскостных спортивных сооружений (спортивные площадки, хоккейные коробки), 27 спортивных залов.</w:t>
      </w:r>
    </w:p>
    <w:p w:rsidR="00D56E7E" w:rsidRPr="00B91063" w:rsidRDefault="00D56E7E" w:rsidP="00B91063">
      <w:pPr>
        <w:spacing w:after="0" w:line="240" w:lineRule="auto"/>
        <w:ind w:firstLine="709"/>
        <w:jc w:val="both"/>
        <w:rPr>
          <w:rFonts w:ascii="Times New Roman" w:hAnsi="Times New Roman"/>
          <w:sz w:val="28"/>
          <w:szCs w:val="28"/>
        </w:rPr>
      </w:pPr>
      <w:r w:rsidRPr="00B91063">
        <w:rPr>
          <w:rFonts w:ascii="Times New Roman" w:hAnsi="Times New Roman"/>
          <w:sz w:val="28"/>
          <w:szCs w:val="28"/>
        </w:rPr>
        <w:t>Первоочередными задачами по развитию массового спорта являются создание спортивных клубов, внедрение Всероссийского физкультурно-спортивного комплекса ГТО, благоустройство спортивных площадок и плоскостных сооружений. Обновление спортивного оборудования в детской спортивной школе.</w:t>
      </w:r>
    </w:p>
    <w:p w:rsidR="00D56E7E" w:rsidRPr="001C47F7" w:rsidRDefault="00D56E7E" w:rsidP="002F2FFC">
      <w:pPr>
        <w:pStyle w:val="a9"/>
        <w:spacing w:line="240" w:lineRule="auto"/>
        <w:ind w:left="0" w:firstLine="540"/>
        <w:jc w:val="both"/>
        <w:rPr>
          <w:rFonts w:ascii="Times New Roman" w:hAnsi="Times New Roman"/>
          <w:sz w:val="28"/>
          <w:szCs w:val="28"/>
        </w:rPr>
      </w:pPr>
      <w:r w:rsidRPr="001C47F7">
        <w:rPr>
          <w:rFonts w:ascii="Times New Roman" w:hAnsi="Times New Roman"/>
          <w:sz w:val="28"/>
          <w:szCs w:val="28"/>
        </w:rPr>
        <w:t>Демографическая ситуация в районе соответствует общим тенденциям в Омской области. Численность постоянного населения района по данным Омскстата на 1 января 20</w:t>
      </w:r>
      <w:r>
        <w:rPr>
          <w:rFonts w:ascii="Times New Roman" w:hAnsi="Times New Roman"/>
          <w:sz w:val="28"/>
          <w:szCs w:val="28"/>
        </w:rPr>
        <w:t>19</w:t>
      </w:r>
      <w:r w:rsidRPr="001C47F7">
        <w:rPr>
          <w:rFonts w:ascii="Times New Roman" w:hAnsi="Times New Roman"/>
          <w:sz w:val="28"/>
          <w:szCs w:val="28"/>
        </w:rPr>
        <w:t xml:space="preserve"> года составляла </w:t>
      </w:r>
      <w:r>
        <w:rPr>
          <w:rFonts w:ascii="Times New Roman" w:hAnsi="Times New Roman"/>
          <w:sz w:val="28"/>
          <w:szCs w:val="28"/>
        </w:rPr>
        <w:t>20,26</w:t>
      </w:r>
      <w:r w:rsidRPr="001C47F7">
        <w:rPr>
          <w:rFonts w:ascii="Times New Roman" w:hAnsi="Times New Roman"/>
          <w:sz w:val="28"/>
          <w:szCs w:val="28"/>
        </w:rPr>
        <w:t xml:space="preserve"> тыс. человек и снизилась на </w:t>
      </w:r>
      <w:r>
        <w:rPr>
          <w:rFonts w:ascii="Times New Roman" w:hAnsi="Times New Roman"/>
          <w:sz w:val="28"/>
          <w:szCs w:val="28"/>
        </w:rPr>
        <w:t>470</w:t>
      </w:r>
      <w:r w:rsidRPr="001C47F7">
        <w:rPr>
          <w:rFonts w:ascii="Times New Roman" w:hAnsi="Times New Roman"/>
          <w:sz w:val="28"/>
          <w:szCs w:val="28"/>
        </w:rPr>
        <w:t xml:space="preserve"> человек по сравнению с прошлым годом. Ежегодно отмечается естественная убыль населения</w:t>
      </w:r>
      <w:r w:rsidRPr="001C47F7">
        <w:rPr>
          <w:szCs w:val="28"/>
        </w:rPr>
        <w:t xml:space="preserve">, </w:t>
      </w:r>
      <w:r w:rsidRPr="001C47F7">
        <w:rPr>
          <w:rFonts w:ascii="Times New Roman" w:hAnsi="Times New Roman"/>
          <w:sz w:val="28"/>
          <w:szCs w:val="28"/>
        </w:rPr>
        <w:t>по итогам 20</w:t>
      </w:r>
      <w:r>
        <w:rPr>
          <w:rFonts w:ascii="Times New Roman" w:hAnsi="Times New Roman"/>
          <w:sz w:val="28"/>
          <w:szCs w:val="28"/>
        </w:rPr>
        <w:t>18</w:t>
      </w:r>
      <w:r w:rsidRPr="001C47F7">
        <w:rPr>
          <w:rFonts w:ascii="Times New Roman" w:hAnsi="Times New Roman"/>
          <w:sz w:val="28"/>
          <w:szCs w:val="28"/>
        </w:rPr>
        <w:t xml:space="preserve"> года показатель на 1000 человек населения составил </w:t>
      </w:r>
      <w:r>
        <w:rPr>
          <w:rFonts w:ascii="Times New Roman" w:hAnsi="Times New Roman"/>
          <w:sz w:val="28"/>
          <w:szCs w:val="28"/>
        </w:rPr>
        <w:t xml:space="preserve">(–) 5,2 </w:t>
      </w:r>
      <w:r w:rsidRPr="001C47F7">
        <w:rPr>
          <w:rFonts w:ascii="Times New Roman" w:hAnsi="Times New Roman"/>
          <w:sz w:val="28"/>
          <w:szCs w:val="28"/>
        </w:rPr>
        <w:t>промилле. Сокращение числа жителей района происходило и за счет устойчивой миграционной убыли населения. Если в 20</w:t>
      </w:r>
      <w:r>
        <w:rPr>
          <w:rFonts w:ascii="Times New Roman" w:hAnsi="Times New Roman"/>
          <w:sz w:val="28"/>
          <w:szCs w:val="28"/>
        </w:rPr>
        <w:t>15</w:t>
      </w:r>
      <w:r w:rsidRPr="001C47F7">
        <w:rPr>
          <w:rFonts w:ascii="Times New Roman" w:hAnsi="Times New Roman"/>
          <w:sz w:val="28"/>
          <w:szCs w:val="28"/>
        </w:rPr>
        <w:t xml:space="preserve"> году убыль населения за счет миграции на 1000 человек населения составляла </w:t>
      </w:r>
      <w:r>
        <w:rPr>
          <w:rFonts w:ascii="Times New Roman" w:hAnsi="Times New Roman"/>
          <w:sz w:val="28"/>
          <w:szCs w:val="28"/>
        </w:rPr>
        <w:t>(-) 12,5</w:t>
      </w:r>
      <w:r w:rsidRPr="001C47F7">
        <w:rPr>
          <w:rFonts w:ascii="Times New Roman" w:hAnsi="Times New Roman"/>
          <w:sz w:val="28"/>
          <w:szCs w:val="28"/>
        </w:rPr>
        <w:t xml:space="preserve"> промилле, то к 20</w:t>
      </w:r>
      <w:r>
        <w:rPr>
          <w:rFonts w:ascii="Times New Roman" w:hAnsi="Times New Roman"/>
          <w:sz w:val="28"/>
          <w:szCs w:val="28"/>
        </w:rPr>
        <w:t>19</w:t>
      </w:r>
      <w:r w:rsidRPr="001C47F7">
        <w:rPr>
          <w:rFonts w:ascii="Times New Roman" w:hAnsi="Times New Roman"/>
          <w:sz w:val="28"/>
          <w:szCs w:val="28"/>
        </w:rPr>
        <w:t xml:space="preserve"> году этот показатель вырос до </w:t>
      </w:r>
      <w:r>
        <w:rPr>
          <w:rFonts w:ascii="Times New Roman" w:hAnsi="Times New Roman"/>
          <w:sz w:val="28"/>
          <w:szCs w:val="28"/>
        </w:rPr>
        <w:t>(-) 17,6</w:t>
      </w:r>
      <w:r w:rsidRPr="001C47F7">
        <w:rPr>
          <w:rFonts w:ascii="Times New Roman" w:hAnsi="Times New Roman"/>
          <w:sz w:val="28"/>
          <w:szCs w:val="28"/>
        </w:rPr>
        <w:t xml:space="preserve"> промилле.</w:t>
      </w:r>
      <w:r>
        <w:rPr>
          <w:rFonts w:ascii="Times New Roman" w:hAnsi="Times New Roman"/>
          <w:sz w:val="28"/>
          <w:szCs w:val="28"/>
        </w:rPr>
        <w:t xml:space="preserve"> </w:t>
      </w:r>
      <w:r w:rsidRPr="001C47F7">
        <w:rPr>
          <w:rFonts w:ascii="Times New Roman" w:hAnsi="Times New Roman"/>
          <w:sz w:val="28"/>
          <w:szCs w:val="28"/>
        </w:rPr>
        <w:t>В связи с этим особую актуальность в прогнозируемом периоде приобретает реализация мер по созданию благоприятных условий для проживания на территории района путем стимулирования рождаемости, предоставления государственной поддержки на улучшение жилищных условий молодым семьям, предоставление социальной помощи гражданам, оказавшимся в трудной жизненной ситуации.</w:t>
      </w:r>
    </w:p>
    <w:p w:rsidR="00D56E7E" w:rsidRPr="001C47F7" w:rsidRDefault="00D56E7E" w:rsidP="000B68EF">
      <w:pPr>
        <w:pStyle w:val="2"/>
        <w:spacing w:before="0" w:line="240" w:lineRule="auto"/>
        <w:ind w:firstLine="720"/>
        <w:rPr>
          <w:color w:val="FF6600"/>
          <w:szCs w:val="28"/>
        </w:rPr>
      </w:pPr>
    </w:p>
    <w:p w:rsidR="00D56E7E" w:rsidRPr="001C47F7" w:rsidRDefault="00D56E7E" w:rsidP="001C23C6">
      <w:pPr>
        <w:ind w:firstLine="720"/>
        <w:jc w:val="center"/>
        <w:rPr>
          <w:rFonts w:ascii="Times New Roman" w:hAnsi="Times New Roman"/>
          <w:sz w:val="28"/>
          <w:szCs w:val="28"/>
        </w:rPr>
      </w:pPr>
      <w:r w:rsidRPr="001C47F7">
        <w:rPr>
          <w:rFonts w:ascii="Times New Roman" w:hAnsi="Times New Roman"/>
          <w:sz w:val="28"/>
          <w:szCs w:val="28"/>
        </w:rPr>
        <w:t>3. Цель и задачи муниципальной программы</w:t>
      </w:r>
    </w:p>
    <w:p w:rsidR="00D56E7E" w:rsidRPr="001C47F7" w:rsidRDefault="00D56E7E" w:rsidP="009445AE">
      <w:pPr>
        <w:spacing w:after="0" w:line="240" w:lineRule="atLeast"/>
        <w:jc w:val="both"/>
        <w:rPr>
          <w:rFonts w:ascii="Times New Roman" w:hAnsi="Times New Roman"/>
          <w:sz w:val="28"/>
          <w:szCs w:val="28"/>
        </w:rPr>
      </w:pPr>
      <w:r w:rsidRPr="001C47F7">
        <w:rPr>
          <w:rFonts w:ascii="Times New Roman" w:hAnsi="Times New Roman"/>
          <w:sz w:val="28"/>
          <w:szCs w:val="28"/>
        </w:rPr>
        <w:tab/>
        <w:t>Целью муниципальной программы является создание условий для развития социальной и культурной сферы Называевского муниципального района.</w:t>
      </w:r>
    </w:p>
    <w:p w:rsidR="00D56E7E" w:rsidRPr="001C47F7" w:rsidRDefault="00D56E7E" w:rsidP="009445AE">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Достижение цели обеспечивается решением следующих задач муниципальной программы:</w:t>
      </w:r>
    </w:p>
    <w:p w:rsidR="00D56E7E" w:rsidRPr="001C47F7" w:rsidRDefault="00D56E7E" w:rsidP="009445AE">
      <w:pPr>
        <w:autoSpaceDE w:val="0"/>
        <w:autoSpaceDN w:val="0"/>
        <w:adjustRightInd w:val="0"/>
        <w:spacing w:after="0" w:line="240" w:lineRule="atLeast"/>
        <w:jc w:val="both"/>
        <w:rPr>
          <w:rFonts w:ascii="Times New Roman" w:hAnsi="Times New Roman"/>
          <w:color w:val="FF0000"/>
          <w:sz w:val="28"/>
          <w:szCs w:val="28"/>
        </w:rPr>
      </w:pPr>
      <w:r w:rsidRPr="001C47F7">
        <w:rPr>
          <w:rFonts w:ascii="Times New Roman" w:hAnsi="Times New Roman"/>
          <w:sz w:val="28"/>
          <w:szCs w:val="28"/>
        </w:rPr>
        <w:tab/>
        <w:t>Задача 1.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p w:rsidR="00D56E7E" w:rsidRPr="001C47F7" w:rsidRDefault="00D56E7E" w:rsidP="00EF2AE3">
      <w:pPr>
        <w:autoSpaceDE w:val="0"/>
        <w:autoSpaceDN w:val="0"/>
        <w:adjustRightInd w:val="0"/>
        <w:spacing w:after="0" w:line="240" w:lineRule="auto"/>
        <w:ind w:firstLine="708"/>
        <w:jc w:val="both"/>
        <w:rPr>
          <w:rFonts w:ascii="Times New Roman" w:hAnsi="Times New Roman"/>
          <w:sz w:val="28"/>
          <w:szCs w:val="28"/>
        </w:rPr>
      </w:pPr>
      <w:r w:rsidRPr="001C47F7">
        <w:rPr>
          <w:rFonts w:ascii="Times New Roman" w:hAnsi="Times New Roman"/>
          <w:sz w:val="28"/>
          <w:szCs w:val="28"/>
        </w:rPr>
        <w:t>Задача 2. Создание условий для развития культурного и духовного потенциала населения Называевского муниципального района, обеспечение свободы творчества и прав граждан на участие в культурной жизни и доступ к культурным ценностям.</w:t>
      </w:r>
    </w:p>
    <w:p w:rsidR="00D56E7E" w:rsidRPr="001C47F7" w:rsidRDefault="00D56E7E" w:rsidP="00EF2AE3">
      <w:pPr>
        <w:autoSpaceDE w:val="0"/>
        <w:autoSpaceDN w:val="0"/>
        <w:adjustRightInd w:val="0"/>
        <w:spacing w:after="0" w:line="240" w:lineRule="auto"/>
        <w:ind w:firstLine="708"/>
        <w:jc w:val="both"/>
        <w:rPr>
          <w:rFonts w:ascii="Times New Roman" w:hAnsi="Times New Roman"/>
          <w:sz w:val="28"/>
          <w:szCs w:val="28"/>
        </w:rPr>
      </w:pPr>
      <w:r w:rsidRPr="001C47F7">
        <w:rPr>
          <w:rFonts w:ascii="Times New Roman" w:hAnsi="Times New Roman"/>
          <w:sz w:val="28"/>
          <w:szCs w:val="28"/>
        </w:rPr>
        <w:lastRenderedPageBreak/>
        <w:t>Задача 3.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p w:rsidR="00D56E7E" w:rsidRPr="001C47F7" w:rsidRDefault="00D56E7E" w:rsidP="00EF2AE3">
      <w:pPr>
        <w:ind w:firstLine="708"/>
        <w:jc w:val="both"/>
        <w:rPr>
          <w:rFonts w:ascii="Times New Roman" w:hAnsi="Times New Roman"/>
          <w:sz w:val="28"/>
          <w:szCs w:val="28"/>
        </w:rPr>
      </w:pPr>
      <w:r w:rsidRPr="001C47F7">
        <w:rPr>
          <w:rFonts w:ascii="Times New Roman" w:hAnsi="Times New Roman"/>
          <w:sz w:val="28"/>
          <w:szCs w:val="28"/>
        </w:rPr>
        <w:t>Задача 4. Создание условий для стабильного повышения материального благосостояния и уровня социальной защищенности населения, поддержка занятости населения, улучшение демографической ситуации, направленное на постепенную стабилизацию численности населения.</w:t>
      </w:r>
    </w:p>
    <w:p w:rsidR="00D56E7E" w:rsidRPr="001C47F7" w:rsidRDefault="00D56E7E" w:rsidP="00C9759A">
      <w:pPr>
        <w:pStyle w:val="a4"/>
        <w:tabs>
          <w:tab w:val="left" w:pos="284"/>
        </w:tabs>
        <w:spacing w:after="0" w:line="240" w:lineRule="auto"/>
        <w:ind w:left="0"/>
        <w:jc w:val="center"/>
        <w:rPr>
          <w:rFonts w:ascii="Times New Roman" w:hAnsi="Times New Roman"/>
          <w:sz w:val="28"/>
          <w:szCs w:val="28"/>
        </w:rPr>
      </w:pPr>
      <w:r w:rsidRPr="001C47F7">
        <w:rPr>
          <w:rFonts w:ascii="Times New Roman" w:hAnsi="Times New Roman"/>
          <w:sz w:val="28"/>
          <w:szCs w:val="28"/>
        </w:rPr>
        <w:t>4. Описание ожидаемых результатов реализации муниципальной программы по годам, а также по итогам ее реализации</w:t>
      </w:r>
    </w:p>
    <w:p w:rsidR="00D56E7E" w:rsidRPr="001C47F7" w:rsidRDefault="00D56E7E" w:rsidP="00CE2B6E">
      <w:pPr>
        <w:pStyle w:val="a4"/>
        <w:spacing w:after="0" w:line="240" w:lineRule="auto"/>
        <w:rPr>
          <w:rFonts w:ascii="Times New Roman" w:hAnsi="Times New Roman"/>
          <w:sz w:val="28"/>
          <w:szCs w:val="28"/>
        </w:rPr>
      </w:pPr>
    </w:p>
    <w:p w:rsidR="00D56E7E" w:rsidRPr="001C47F7" w:rsidRDefault="00D56E7E" w:rsidP="00CE2B6E">
      <w:pPr>
        <w:pStyle w:val="a4"/>
        <w:spacing w:after="0" w:line="240" w:lineRule="auto"/>
        <w:ind w:left="0" w:firstLine="720"/>
        <w:jc w:val="both"/>
        <w:rPr>
          <w:rFonts w:ascii="Times New Roman" w:hAnsi="Times New Roman"/>
          <w:sz w:val="28"/>
          <w:szCs w:val="28"/>
        </w:rPr>
      </w:pPr>
      <w:r w:rsidRPr="001C47F7">
        <w:rPr>
          <w:rFonts w:ascii="Times New Roman" w:hAnsi="Times New Roman"/>
          <w:sz w:val="28"/>
          <w:szCs w:val="28"/>
        </w:rPr>
        <w:t>Перечень ожидаемых результатов реализации государственной программы приведен в приложении № 1 к муниципальной  программе. Методика расчета ожидаемых результатов реализации муниципальной программы содержится в соответствующих разделах подпрограмм муниципальной программы.</w:t>
      </w:r>
    </w:p>
    <w:p w:rsidR="00D56E7E" w:rsidRPr="001C47F7" w:rsidRDefault="00D56E7E" w:rsidP="00AB1993">
      <w:pPr>
        <w:pStyle w:val="a4"/>
        <w:spacing w:after="0" w:line="240" w:lineRule="auto"/>
        <w:ind w:left="0" w:firstLine="720"/>
        <w:jc w:val="both"/>
        <w:rPr>
          <w:rFonts w:ascii="Times New Roman" w:hAnsi="Times New Roman"/>
          <w:sz w:val="28"/>
          <w:szCs w:val="28"/>
        </w:rPr>
      </w:pPr>
    </w:p>
    <w:p w:rsidR="00D56E7E" w:rsidRPr="001C47F7" w:rsidRDefault="00D56E7E" w:rsidP="00C9759A">
      <w:pPr>
        <w:tabs>
          <w:tab w:val="left" w:pos="284"/>
        </w:tabs>
        <w:spacing w:after="0" w:line="240" w:lineRule="auto"/>
        <w:jc w:val="center"/>
        <w:rPr>
          <w:rFonts w:ascii="Times New Roman" w:hAnsi="Times New Roman"/>
          <w:sz w:val="28"/>
          <w:szCs w:val="28"/>
        </w:rPr>
      </w:pPr>
      <w:r w:rsidRPr="001C47F7">
        <w:rPr>
          <w:rFonts w:ascii="Times New Roman" w:hAnsi="Times New Roman"/>
          <w:sz w:val="28"/>
          <w:szCs w:val="28"/>
        </w:rPr>
        <w:t>5. Срок реализации государственной программы</w:t>
      </w:r>
    </w:p>
    <w:p w:rsidR="00D56E7E" w:rsidRPr="001C47F7" w:rsidRDefault="00D56E7E" w:rsidP="00E0198F">
      <w:pPr>
        <w:pStyle w:val="a4"/>
        <w:tabs>
          <w:tab w:val="left" w:pos="284"/>
        </w:tabs>
        <w:spacing w:after="0" w:line="240" w:lineRule="auto"/>
        <w:ind w:left="0"/>
        <w:rPr>
          <w:rFonts w:ascii="Times New Roman" w:hAnsi="Times New Roman"/>
          <w:sz w:val="28"/>
          <w:szCs w:val="28"/>
        </w:rPr>
      </w:pPr>
    </w:p>
    <w:p w:rsidR="00D56E7E" w:rsidRPr="001C47F7" w:rsidRDefault="00D56E7E" w:rsidP="000F01CC">
      <w:pPr>
        <w:pStyle w:val="a4"/>
        <w:autoSpaceDE w:val="0"/>
        <w:autoSpaceDN w:val="0"/>
        <w:adjustRightInd w:val="0"/>
        <w:spacing w:after="0" w:line="240" w:lineRule="auto"/>
        <w:ind w:left="0" w:firstLine="720"/>
        <w:jc w:val="both"/>
        <w:rPr>
          <w:rFonts w:ascii="Times New Roman" w:hAnsi="Times New Roman"/>
          <w:sz w:val="28"/>
          <w:szCs w:val="28"/>
        </w:rPr>
      </w:pPr>
      <w:r w:rsidRPr="001C47F7">
        <w:rPr>
          <w:rFonts w:ascii="Times New Roman" w:hAnsi="Times New Roman"/>
          <w:sz w:val="28"/>
          <w:szCs w:val="28"/>
        </w:rPr>
        <w:t xml:space="preserve">Реализация государственной программы будет осуществляться в течение </w:t>
      </w:r>
      <w:r>
        <w:rPr>
          <w:rFonts w:ascii="Times New Roman" w:hAnsi="Times New Roman"/>
          <w:sz w:val="28"/>
          <w:szCs w:val="28"/>
        </w:rPr>
        <w:t>2020</w:t>
      </w:r>
      <w:r w:rsidRPr="001C47F7">
        <w:rPr>
          <w:rFonts w:ascii="Times New Roman" w:hAnsi="Times New Roman"/>
          <w:sz w:val="28"/>
          <w:szCs w:val="28"/>
        </w:rPr>
        <w:t xml:space="preserve"> - 202</w:t>
      </w:r>
      <w:r>
        <w:rPr>
          <w:rFonts w:ascii="Times New Roman" w:hAnsi="Times New Roman"/>
          <w:sz w:val="28"/>
          <w:szCs w:val="28"/>
        </w:rPr>
        <w:t>6</w:t>
      </w:r>
      <w:r w:rsidRPr="001C47F7">
        <w:rPr>
          <w:rFonts w:ascii="Times New Roman" w:hAnsi="Times New Roman"/>
          <w:sz w:val="28"/>
          <w:szCs w:val="28"/>
        </w:rPr>
        <w:t> годов. Выделение отдельных этапов реализации подпрограммы не предполагается.</w:t>
      </w:r>
    </w:p>
    <w:p w:rsidR="00D56E7E" w:rsidRPr="001C47F7" w:rsidRDefault="00D56E7E" w:rsidP="00C45006">
      <w:pPr>
        <w:pStyle w:val="a4"/>
        <w:rPr>
          <w:rFonts w:ascii="Times New Roman" w:hAnsi="Times New Roman"/>
          <w:sz w:val="28"/>
          <w:szCs w:val="28"/>
        </w:rPr>
      </w:pPr>
    </w:p>
    <w:p w:rsidR="00D56E7E" w:rsidRPr="00B57838" w:rsidRDefault="00D56E7E" w:rsidP="00C9759A">
      <w:pPr>
        <w:tabs>
          <w:tab w:val="left" w:pos="284"/>
        </w:tabs>
        <w:spacing w:after="0" w:line="240" w:lineRule="auto"/>
        <w:jc w:val="center"/>
        <w:rPr>
          <w:rFonts w:ascii="Times New Roman" w:hAnsi="Times New Roman"/>
          <w:sz w:val="28"/>
          <w:szCs w:val="28"/>
        </w:rPr>
      </w:pPr>
      <w:r w:rsidRPr="001C47F7">
        <w:rPr>
          <w:rFonts w:ascii="Times New Roman" w:hAnsi="Times New Roman"/>
          <w:sz w:val="28"/>
          <w:szCs w:val="28"/>
        </w:rPr>
        <w:t xml:space="preserve">6. Объем и источники финансирования государственной программы в целом и по годам реализации, обоснование потребности в необходимых </w:t>
      </w:r>
      <w:r w:rsidRPr="00B57838">
        <w:rPr>
          <w:rFonts w:ascii="Times New Roman" w:hAnsi="Times New Roman"/>
          <w:sz w:val="28"/>
          <w:szCs w:val="28"/>
        </w:rPr>
        <w:t>финансовых ресурсах</w:t>
      </w:r>
    </w:p>
    <w:p w:rsidR="00D56E7E" w:rsidRPr="00B57838" w:rsidRDefault="00D56E7E" w:rsidP="00043914">
      <w:pPr>
        <w:autoSpaceDE w:val="0"/>
        <w:autoSpaceDN w:val="0"/>
        <w:adjustRightInd w:val="0"/>
        <w:spacing w:after="0" w:line="240" w:lineRule="auto"/>
        <w:jc w:val="center"/>
        <w:rPr>
          <w:rFonts w:ascii="Times New Roman" w:hAnsi="Times New Roman"/>
          <w:sz w:val="28"/>
          <w:szCs w:val="28"/>
        </w:rPr>
      </w:pPr>
      <w:r w:rsidRPr="00B57838">
        <w:rPr>
          <w:rFonts w:ascii="Times New Roman" w:hAnsi="Times New Roman"/>
          <w:sz w:val="28"/>
          <w:szCs w:val="28"/>
        </w:rPr>
        <w:t xml:space="preserve">Общие расходы бюджета муниципального района на реализацию муниципальной программы составляют </w:t>
      </w:r>
      <w:r w:rsidR="009A196A" w:rsidRPr="00B57838">
        <w:rPr>
          <w:rFonts w:ascii="Times New Roman" w:hAnsi="Times New Roman"/>
          <w:sz w:val="28"/>
          <w:szCs w:val="28"/>
        </w:rPr>
        <w:t xml:space="preserve">3 256 026 143,32 </w:t>
      </w:r>
      <w:r w:rsidRPr="00B57838">
        <w:rPr>
          <w:rFonts w:ascii="Times New Roman" w:hAnsi="Times New Roman"/>
          <w:sz w:val="28"/>
          <w:szCs w:val="28"/>
        </w:rPr>
        <w:t>рубля, в том числе: 2020 год – 535 365 176,28 рублей.</w:t>
      </w:r>
    </w:p>
    <w:p w:rsidR="00D56E7E" w:rsidRPr="001C47F7" w:rsidRDefault="000E3E0E" w:rsidP="00043914">
      <w:pPr>
        <w:autoSpaceDE w:val="0"/>
        <w:autoSpaceDN w:val="0"/>
        <w:adjustRightInd w:val="0"/>
        <w:spacing w:after="0" w:line="240" w:lineRule="auto"/>
        <w:jc w:val="center"/>
        <w:rPr>
          <w:rFonts w:ascii="Times New Roman" w:hAnsi="Times New Roman"/>
          <w:sz w:val="28"/>
          <w:szCs w:val="28"/>
        </w:rPr>
      </w:pPr>
      <w:r w:rsidRPr="00B57838">
        <w:rPr>
          <w:rFonts w:ascii="Times New Roman" w:hAnsi="Times New Roman"/>
          <w:sz w:val="28"/>
          <w:szCs w:val="28"/>
        </w:rPr>
        <w:t xml:space="preserve"> </w:t>
      </w:r>
      <w:r w:rsidR="00D56E7E" w:rsidRPr="00B57838">
        <w:rPr>
          <w:rFonts w:ascii="Times New Roman" w:hAnsi="Times New Roman"/>
          <w:sz w:val="28"/>
          <w:szCs w:val="28"/>
        </w:rPr>
        <w:t xml:space="preserve">2021 год-  </w:t>
      </w:r>
      <w:r w:rsidR="002A2552" w:rsidRPr="00B57838">
        <w:rPr>
          <w:rFonts w:ascii="Times New Roman" w:hAnsi="Times New Roman"/>
          <w:sz w:val="28"/>
          <w:szCs w:val="28"/>
        </w:rPr>
        <w:t xml:space="preserve"> </w:t>
      </w:r>
      <w:r w:rsidR="009A196A" w:rsidRPr="00B57838">
        <w:rPr>
          <w:rFonts w:ascii="Times New Roman" w:hAnsi="Times New Roman"/>
          <w:sz w:val="28"/>
          <w:szCs w:val="28"/>
        </w:rPr>
        <w:t xml:space="preserve"> 564 782 749,37</w:t>
      </w:r>
      <w:r w:rsidR="00D56E7E" w:rsidRPr="00B57838">
        <w:rPr>
          <w:rFonts w:ascii="Times New Roman" w:hAnsi="Times New Roman"/>
          <w:sz w:val="28"/>
          <w:szCs w:val="28"/>
        </w:rPr>
        <w:t>рублей</w:t>
      </w:r>
      <w:r w:rsidR="00D56E7E">
        <w:rPr>
          <w:rFonts w:ascii="Times New Roman" w:hAnsi="Times New Roman"/>
          <w:sz w:val="28"/>
          <w:szCs w:val="28"/>
        </w:rPr>
        <w:t>;</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год  -</w:t>
      </w:r>
      <w:r>
        <w:rPr>
          <w:rFonts w:ascii="Times New Roman" w:hAnsi="Times New Roman"/>
          <w:sz w:val="28"/>
          <w:szCs w:val="28"/>
        </w:rPr>
        <w:t xml:space="preserve"> </w:t>
      </w:r>
      <w:r w:rsidR="00B91A98">
        <w:rPr>
          <w:rFonts w:ascii="Times New Roman" w:hAnsi="Times New Roman"/>
          <w:sz w:val="28"/>
          <w:szCs w:val="28"/>
        </w:rPr>
        <w:t>437 785 259,16</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год -</w:t>
      </w:r>
      <w:r>
        <w:rPr>
          <w:rFonts w:ascii="Times New Roman" w:hAnsi="Times New Roman"/>
          <w:sz w:val="28"/>
          <w:szCs w:val="28"/>
        </w:rPr>
        <w:t xml:space="preserve">  </w:t>
      </w:r>
      <w:r w:rsidR="00B91A98">
        <w:rPr>
          <w:rFonts w:ascii="Times New Roman" w:hAnsi="Times New Roman"/>
          <w:sz w:val="28"/>
          <w:szCs w:val="28"/>
        </w:rPr>
        <w:t>436 088 084,74</w:t>
      </w:r>
      <w:r>
        <w:rPr>
          <w:rFonts w:ascii="Times New Roman" w:hAnsi="Times New Roman"/>
          <w:sz w:val="28"/>
          <w:szCs w:val="28"/>
        </w:rPr>
        <w:t xml:space="preserve">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2026 год - 427 334 954,59 </w:t>
      </w:r>
      <w:r w:rsidRPr="001C47F7">
        <w:rPr>
          <w:rFonts w:ascii="Times New Roman" w:hAnsi="Times New Roman"/>
          <w:sz w:val="28"/>
          <w:szCs w:val="28"/>
        </w:rPr>
        <w:t>рубл</w:t>
      </w:r>
      <w:r>
        <w:rPr>
          <w:rFonts w:ascii="Times New Roman" w:hAnsi="Times New Roman"/>
          <w:sz w:val="28"/>
          <w:szCs w:val="28"/>
        </w:rPr>
        <w:t>ей.</w:t>
      </w:r>
    </w:p>
    <w:p w:rsidR="00D56E7E" w:rsidRPr="001C47F7" w:rsidRDefault="00D56E7E" w:rsidP="0065132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p w:rsidR="00D56E7E" w:rsidRPr="001C47F7" w:rsidRDefault="00D56E7E" w:rsidP="005B09B7">
      <w:pPr>
        <w:pStyle w:val="a4"/>
        <w:tabs>
          <w:tab w:val="left" w:pos="6877"/>
        </w:tabs>
        <w:rPr>
          <w:rFonts w:ascii="Times New Roman" w:hAnsi="Times New Roman"/>
          <w:sz w:val="28"/>
          <w:szCs w:val="28"/>
        </w:rPr>
      </w:pPr>
      <w:r w:rsidRPr="001C47F7">
        <w:rPr>
          <w:rFonts w:ascii="Times New Roman" w:hAnsi="Times New Roman"/>
          <w:sz w:val="28"/>
          <w:szCs w:val="28"/>
        </w:rPr>
        <w:tab/>
      </w:r>
    </w:p>
    <w:p w:rsidR="00D56E7E" w:rsidRPr="001C47F7" w:rsidRDefault="00D56E7E" w:rsidP="00C9759A">
      <w:pPr>
        <w:pStyle w:val="a4"/>
        <w:tabs>
          <w:tab w:val="left" w:pos="284"/>
          <w:tab w:val="left" w:pos="1134"/>
        </w:tabs>
        <w:spacing w:after="0" w:line="240" w:lineRule="auto"/>
        <w:ind w:left="709"/>
        <w:jc w:val="center"/>
        <w:rPr>
          <w:rFonts w:ascii="Times New Roman" w:hAnsi="Times New Roman"/>
          <w:sz w:val="28"/>
          <w:szCs w:val="28"/>
        </w:rPr>
      </w:pPr>
      <w:r w:rsidRPr="001C47F7">
        <w:rPr>
          <w:rFonts w:ascii="Times New Roman" w:hAnsi="Times New Roman"/>
          <w:sz w:val="28"/>
          <w:szCs w:val="28"/>
        </w:rPr>
        <w:t>7. Описание системы управления реализацией муниципальной программы</w:t>
      </w:r>
    </w:p>
    <w:p w:rsidR="00D56E7E" w:rsidRPr="001C47F7" w:rsidRDefault="00D56E7E" w:rsidP="00C45006">
      <w:pPr>
        <w:pStyle w:val="a4"/>
        <w:tabs>
          <w:tab w:val="left" w:pos="284"/>
        </w:tabs>
        <w:spacing w:after="0" w:line="240" w:lineRule="auto"/>
        <w:ind w:left="0"/>
        <w:rPr>
          <w:rFonts w:ascii="Times New Roman" w:hAnsi="Times New Roman"/>
          <w:sz w:val="28"/>
          <w:szCs w:val="28"/>
        </w:rPr>
      </w:pP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t>Ответственным исполнителем муниципальной программы является Администрация Называевского муниципального района.</w:t>
      </w: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lastRenderedPageBreak/>
        <w:t>Реализация муниципальной программы осуществляется Администрацией Называевского муниципального района совместно с исполнителями основных мероприятий и мероприятий муниципальной программы.</w:t>
      </w: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t>Ответственность за исполнение основных мероприятий, мероприятий, а также за достижение целевых индикаторов и ожидаемых результатов реализации муниципальной программы несут соответственно исполнители основных мероприятий и мероприятий муниципальной программы.</w:t>
      </w:r>
    </w:p>
    <w:p w:rsidR="00D56E7E" w:rsidRPr="001C47F7" w:rsidRDefault="00D56E7E" w:rsidP="00195CDE">
      <w:pPr>
        <w:autoSpaceDE w:val="0"/>
        <w:autoSpaceDN w:val="0"/>
        <w:adjustRightInd w:val="0"/>
        <w:spacing w:after="0" w:line="240" w:lineRule="auto"/>
        <w:ind w:firstLine="709"/>
        <w:jc w:val="both"/>
        <w:rPr>
          <w:rFonts w:ascii="Times New Roman" w:hAnsi="Times New Roman"/>
          <w:sz w:val="28"/>
          <w:szCs w:val="28"/>
        </w:rPr>
      </w:pPr>
      <w:r w:rsidRPr="001C47F7">
        <w:rPr>
          <w:rFonts w:ascii="Times New Roman" w:hAnsi="Times New Roman"/>
          <w:sz w:val="28"/>
          <w:szCs w:val="28"/>
        </w:rPr>
        <w:t>В целях осуществления контроля реализации муниципальной программы исполнители мероприятий муниципальной программы направляют в экономический отдел Администрации муниципального района и комитет финансов и контроля муниципального района по их запросам необходимую информацию о реализации муниципальной программы.</w:t>
      </w:r>
    </w:p>
    <w:p w:rsidR="00D56E7E" w:rsidRPr="001C47F7" w:rsidRDefault="00D56E7E" w:rsidP="0037176E">
      <w:pPr>
        <w:autoSpaceDE w:val="0"/>
        <w:autoSpaceDN w:val="0"/>
        <w:adjustRightInd w:val="0"/>
        <w:spacing w:after="0" w:line="240" w:lineRule="auto"/>
        <w:ind w:firstLine="709"/>
        <w:jc w:val="both"/>
        <w:rPr>
          <w:rFonts w:ascii="Times New Roman" w:hAnsi="Times New Roman"/>
          <w:sz w:val="28"/>
          <w:szCs w:val="28"/>
        </w:rPr>
      </w:pPr>
      <w:r w:rsidRPr="001C47F7">
        <w:rPr>
          <w:rFonts w:ascii="Times New Roman" w:hAnsi="Times New Roman"/>
          <w:sz w:val="28"/>
          <w:szCs w:val="28"/>
        </w:rPr>
        <w:t xml:space="preserve">Формирование годового отчета о реализации муниципальной программы и проведение оценки эффективности ее реализации </w:t>
      </w:r>
      <w:r w:rsidRPr="004D1918">
        <w:rPr>
          <w:rFonts w:ascii="Times New Roman" w:hAnsi="Times New Roman"/>
          <w:sz w:val="28"/>
          <w:szCs w:val="28"/>
        </w:rPr>
        <w:t xml:space="preserve">осуществляются в соответствии разделом </w:t>
      </w:r>
      <w:r w:rsidRPr="004D1918">
        <w:rPr>
          <w:rFonts w:ascii="Times New Roman" w:hAnsi="Times New Roman"/>
          <w:sz w:val="28"/>
          <w:szCs w:val="28"/>
          <w:lang w:val="en-US"/>
        </w:rPr>
        <w:t>V</w:t>
      </w:r>
      <w:r w:rsidRPr="004D1918">
        <w:rPr>
          <w:rFonts w:ascii="Times New Roman" w:hAnsi="Times New Roman"/>
          <w:sz w:val="28"/>
          <w:szCs w:val="28"/>
        </w:rPr>
        <w:t xml:space="preserve"> постановления Администрации Называевского муниципального района от 23 июля 2013 года № 519 "Об утверждении Порядка принятия решений о разработке муниципальных  программ Называевского муниципального района, их формирования и реализации".</w:t>
      </w:r>
    </w:p>
    <w:p w:rsidR="00D56E7E" w:rsidRPr="001C47F7" w:rsidRDefault="00D56E7E" w:rsidP="0037176E">
      <w:pPr>
        <w:pStyle w:val="a4"/>
        <w:tabs>
          <w:tab w:val="left" w:pos="284"/>
        </w:tabs>
        <w:spacing w:after="0" w:line="240" w:lineRule="auto"/>
        <w:ind w:left="0" w:firstLine="709"/>
        <w:jc w:val="both"/>
        <w:rPr>
          <w:rFonts w:ascii="Times New Roman" w:hAnsi="Times New Roman"/>
          <w:sz w:val="28"/>
          <w:szCs w:val="28"/>
        </w:rPr>
      </w:pPr>
    </w:p>
    <w:p w:rsidR="00D56E7E" w:rsidRPr="001C47F7" w:rsidRDefault="00D56E7E" w:rsidP="009936BF">
      <w:pPr>
        <w:pStyle w:val="a4"/>
        <w:tabs>
          <w:tab w:val="left" w:pos="284"/>
        </w:tabs>
        <w:spacing w:after="0" w:line="240" w:lineRule="auto"/>
        <w:ind w:left="0" w:firstLine="709"/>
        <w:jc w:val="center"/>
        <w:rPr>
          <w:rFonts w:ascii="Times New Roman" w:hAnsi="Times New Roman"/>
          <w:sz w:val="28"/>
          <w:szCs w:val="28"/>
        </w:rPr>
      </w:pPr>
      <w:r w:rsidRPr="001C47F7">
        <w:rPr>
          <w:rFonts w:ascii="Times New Roman" w:hAnsi="Times New Roman"/>
          <w:sz w:val="28"/>
          <w:szCs w:val="28"/>
        </w:rPr>
        <w:t>8. Подпрограммы</w:t>
      </w:r>
    </w:p>
    <w:p w:rsidR="00D56E7E" w:rsidRPr="001C47F7" w:rsidRDefault="00D56E7E" w:rsidP="009936BF">
      <w:pPr>
        <w:pStyle w:val="a4"/>
        <w:tabs>
          <w:tab w:val="left" w:pos="284"/>
        </w:tabs>
        <w:spacing w:after="0" w:line="240" w:lineRule="auto"/>
        <w:ind w:left="0" w:firstLine="709"/>
        <w:jc w:val="center"/>
        <w:rPr>
          <w:rFonts w:ascii="Times New Roman" w:hAnsi="Times New Roman"/>
          <w:sz w:val="28"/>
          <w:szCs w:val="28"/>
        </w:rPr>
      </w:pP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Задаче 1 соответствует </w:t>
      </w:r>
      <w:hyperlink r:id="rId8"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 "Развитие системы образования" согласно приложению </w:t>
      </w:r>
      <w:r>
        <w:rPr>
          <w:rFonts w:ascii="Times New Roman" w:hAnsi="Times New Roman"/>
          <w:sz w:val="28"/>
          <w:szCs w:val="28"/>
        </w:rPr>
        <w:t>№</w:t>
      </w:r>
      <w:r w:rsidRPr="004238B8">
        <w:rPr>
          <w:rFonts w:ascii="Times New Roman" w:hAnsi="Times New Roman"/>
          <w:sz w:val="28"/>
          <w:szCs w:val="28"/>
        </w:rPr>
        <w:t xml:space="preserve"> 2</w:t>
      </w:r>
      <w:r w:rsidRPr="001C47F7">
        <w:rPr>
          <w:rFonts w:ascii="Times New Roman" w:hAnsi="Times New Roman"/>
          <w:sz w:val="28"/>
          <w:szCs w:val="28"/>
        </w:rPr>
        <w:t xml:space="preserve"> к муниципальной программе.</w:t>
      </w: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Задаче 2 соответствует </w:t>
      </w:r>
      <w:hyperlink r:id="rId9"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"Развитие культуры Называевского муниципального района" согласно приложению </w:t>
      </w:r>
      <w:r>
        <w:rPr>
          <w:rFonts w:ascii="Times New Roman" w:hAnsi="Times New Roman"/>
          <w:sz w:val="28"/>
          <w:szCs w:val="28"/>
        </w:rPr>
        <w:t>№</w:t>
      </w:r>
      <w:r w:rsidRPr="004238B8">
        <w:rPr>
          <w:rFonts w:ascii="Times New Roman" w:hAnsi="Times New Roman"/>
          <w:sz w:val="28"/>
          <w:szCs w:val="28"/>
        </w:rPr>
        <w:t xml:space="preserve"> 3</w:t>
      </w:r>
      <w:r w:rsidRPr="001C47F7">
        <w:rPr>
          <w:rFonts w:ascii="Times New Roman" w:hAnsi="Times New Roman"/>
          <w:sz w:val="28"/>
          <w:szCs w:val="28"/>
        </w:rPr>
        <w:t xml:space="preserve"> 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r w:rsidRPr="001C47F7">
        <w:rPr>
          <w:rFonts w:ascii="Times New Roman" w:hAnsi="Times New Roman"/>
          <w:sz w:val="28"/>
          <w:szCs w:val="28"/>
        </w:rPr>
        <w:t xml:space="preserve">Задаче 3 соответствует </w:t>
      </w:r>
      <w:hyperlink r:id="rId10" w:history="1">
        <w:r w:rsidRPr="001C47F7">
          <w:rPr>
            <w:rFonts w:ascii="Times New Roman" w:hAnsi="Times New Roman"/>
            <w:sz w:val="28"/>
            <w:szCs w:val="28"/>
          </w:rPr>
          <w:t>подпрограмма</w:t>
        </w:r>
      </w:hyperlink>
      <w:r w:rsidRPr="001C47F7">
        <w:rPr>
          <w:rFonts w:ascii="Times New Roman" w:hAnsi="Times New Roman"/>
          <w:sz w:val="28"/>
          <w:szCs w:val="28"/>
        </w:rPr>
        <w:t>«Реализация мероприятий в сфере молодежной политики и развитие физической культуры и спорта» согласно приложению № 4  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r w:rsidRPr="001C47F7">
        <w:rPr>
          <w:rFonts w:ascii="Times New Roman" w:hAnsi="Times New Roman"/>
          <w:sz w:val="28"/>
          <w:szCs w:val="28"/>
        </w:rPr>
        <w:t xml:space="preserve">Задаче 4 соответствует </w:t>
      </w:r>
      <w:hyperlink r:id="rId11"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 «Социальное обеспечение населения, охрана семьи и детства» согласно приложению № 5</w:t>
      </w:r>
      <w:r>
        <w:rPr>
          <w:rFonts w:ascii="Times New Roman" w:hAnsi="Times New Roman"/>
          <w:sz w:val="28"/>
          <w:szCs w:val="28"/>
        </w:rPr>
        <w:t xml:space="preserve"> </w:t>
      </w:r>
      <w:r w:rsidRPr="001C47F7">
        <w:rPr>
          <w:rFonts w:ascii="Times New Roman" w:hAnsi="Times New Roman"/>
          <w:sz w:val="28"/>
          <w:szCs w:val="28"/>
        </w:rPr>
        <w:t>к муниципальной программе.</w:t>
      </w:r>
    </w:p>
    <w:p w:rsidR="00D56E7E" w:rsidRPr="001C47F7" w:rsidRDefault="00D56E7E" w:rsidP="0090677B">
      <w:pPr>
        <w:pStyle w:val="a4"/>
        <w:tabs>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Структура муниципальной программы, мероприятия и целевые индикаторы представлены в приложении № 6 </w:t>
      </w:r>
      <w:r w:rsidRPr="001C47F7">
        <w:rPr>
          <w:rFonts w:ascii="Times New Roman" w:hAnsi="Times New Roman"/>
          <w:sz w:val="28"/>
          <w:szCs w:val="28"/>
        </w:rPr>
        <w:t>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sectPr w:rsidR="00D56E7E" w:rsidRPr="001C47F7" w:rsidSect="001F5C43">
          <w:footerReference w:type="even" r:id="rId12"/>
          <w:footerReference w:type="default" r:id="rId13"/>
          <w:pgSz w:w="11906" w:h="16838" w:code="9"/>
          <w:pgMar w:top="1134" w:right="851" w:bottom="1134" w:left="1701" w:header="709" w:footer="709" w:gutter="0"/>
          <w:cols w:space="708"/>
          <w:docGrid w:linePitch="360"/>
        </w:sectPr>
      </w:pP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lastRenderedPageBreak/>
        <w:t>Приложение № 1 к муниципальной</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программе «Развитие социально-культурной</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сферы Называевского муниципального района»</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p>
    <w:p w:rsidR="00D56E7E" w:rsidRPr="001C47F7" w:rsidRDefault="00D56E7E" w:rsidP="00C15398">
      <w:pPr>
        <w:autoSpaceDE w:val="0"/>
        <w:autoSpaceDN w:val="0"/>
        <w:adjustRightInd w:val="0"/>
        <w:spacing w:after="0" w:line="240" w:lineRule="auto"/>
        <w:jc w:val="center"/>
        <w:outlineLvl w:val="0"/>
        <w:rPr>
          <w:rFonts w:ascii="Times New Roman" w:hAnsi="Times New Roman"/>
          <w:bCs/>
          <w:sz w:val="28"/>
          <w:szCs w:val="28"/>
        </w:rPr>
      </w:pPr>
      <w:r w:rsidRPr="001C47F7">
        <w:rPr>
          <w:rFonts w:ascii="Times New Roman" w:hAnsi="Times New Roman"/>
          <w:sz w:val="28"/>
          <w:szCs w:val="28"/>
        </w:rPr>
        <w:t xml:space="preserve">Ожидаемые результаты муниципальной программы </w:t>
      </w:r>
      <w:r w:rsidRPr="001C47F7">
        <w:rPr>
          <w:rFonts w:ascii="Times New Roman" w:hAnsi="Times New Roman"/>
          <w:bCs/>
          <w:sz w:val="28"/>
          <w:szCs w:val="28"/>
        </w:rPr>
        <w:t xml:space="preserve">Называевского муниципального района </w:t>
      </w: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C15398">
      <w:pPr>
        <w:autoSpaceDE w:val="0"/>
        <w:autoSpaceDN w:val="0"/>
        <w:adjustRightInd w:val="0"/>
        <w:spacing w:after="0" w:line="240" w:lineRule="auto"/>
        <w:jc w:val="center"/>
        <w:outlineLvl w:val="0"/>
        <w:rPr>
          <w:rFonts w:ascii="Times New Roman" w:hAnsi="Times New Roman"/>
          <w:bCs/>
          <w:sz w:val="28"/>
          <w:szCs w:val="28"/>
        </w:rPr>
      </w:pPr>
    </w:p>
    <w:tbl>
      <w:tblPr>
        <w:tblW w:w="145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
        <w:gridCol w:w="5495"/>
        <w:gridCol w:w="880"/>
        <w:gridCol w:w="880"/>
        <w:gridCol w:w="776"/>
        <w:gridCol w:w="768"/>
        <w:gridCol w:w="880"/>
        <w:gridCol w:w="880"/>
        <w:gridCol w:w="880"/>
        <w:gridCol w:w="770"/>
        <w:gridCol w:w="770"/>
        <w:gridCol w:w="880"/>
      </w:tblGrid>
      <w:tr w:rsidR="00D56E7E" w:rsidRPr="001C47F7" w:rsidTr="002E1F48">
        <w:trPr>
          <w:trHeight w:val="326"/>
        </w:trPr>
        <w:tc>
          <w:tcPr>
            <w:tcW w:w="707" w:type="dxa"/>
            <w:vMerge w:val="restart"/>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 п/п</w:t>
            </w:r>
          </w:p>
        </w:tc>
        <w:tc>
          <w:tcPr>
            <w:tcW w:w="5495" w:type="dxa"/>
            <w:vMerge w:val="restart"/>
          </w:tcPr>
          <w:p w:rsidR="00D56E7E" w:rsidRPr="001C47F7" w:rsidRDefault="00D56E7E" w:rsidP="00670AEC">
            <w:pPr>
              <w:autoSpaceDE w:val="0"/>
              <w:autoSpaceDN w:val="0"/>
              <w:adjustRightInd w:val="0"/>
              <w:ind w:firstLine="540"/>
              <w:rPr>
                <w:rFonts w:ascii="Times New Roman" w:hAnsi="Times New Roman"/>
                <w:sz w:val="26"/>
                <w:szCs w:val="26"/>
              </w:rPr>
            </w:pPr>
            <w:r w:rsidRPr="001C47F7">
              <w:rPr>
                <w:rFonts w:ascii="Times New Roman" w:hAnsi="Times New Roman"/>
                <w:sz w:val="26"/>
                <w:szCs w:val="26"/>
              </w:rPr>
              <w:t xml:space="preserve">Ожидаемые результаты </w:t>
            </w:r>
            <w:r w:rsidRPr="001C47F7">
              <w:rPr>
                <w:rFonts w:ascii="Times New Roman" w:hAnsi="Times New Roman"/>
                <w:sz w:val="28"/>
                <w:szCs w:val="28"/>
              </w:rPr>
              <w:t xml:space="preserve">муниципальной программы </w:t>
            </w:r>
            <w:r w:rsidRPr="001C47F7">
              <w:rPr>
                <w:rFonts w:ascii="Times New Roman" w:hAnsi="Times New Roman"/>
                <w:bCs/>
                <w:sz w:val="28"/>
                <w:szCs w:val="28"/>
              </w:rPr>
              <w:t xml:space="preserve">Называевского муниципального района </w:t>
            </w: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tc>
        <w:tc>
          <w:tcPr>
            <w:tcW w:w="880" w:type="dxa"/>
            <w:vMerge w:val="restart"/>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 xml:space="preserve">Единица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измерения</w:t>
            </w:r>
          </w:p>
        </w:tc>
        <w:tc>
          <w:tcPr>
            <w:tcW w:w="7484" w:type="dxa"/>
            <w:gridSpan w:val="9"/>
          </w:tcPr>
          <w:p w:rsidR="00D56E7E" w:rsidRPr="003044E9" w:rsidRDefault="00D56E7E" w:rsidP="003044E9">
            <w:pPr>
              <w:spacing w:after="0" w:line="240" w:lineRule="auto"/>
              <w:jc w:val="center"/>
              <w:rPr>
                <w:rFonts w:ascii="Times New Roman" w:hAnsi="Times New Roman"/>
                <w:sz w:val="26"/>
                <w:szCs w:val="26"/>
              </w:rPr>
            </w:pPr>
            <w:r w:rsidRPr="003044E9">
              <w:rPr>
                <w:rFonts w:ascii="Times New Roman" w:hAnsi="Times New Roman"/>
                <w:sz w:val="26"/>
                <w:szCs w:val="26"/>
              </w:rPr>
              <w:t>Значение</w:t>
            </w:r>
          </w:p>
        </w:tc>
      </w:tr>
      <w:tr w:rsidR="00D56E7E" w:rsidRPr="001C47F7" w:rsidTr="002E1F48">
        <w:trPr>
          <w:trHeight w:val="967"/>
        </w:trPr>
        <w:tc>
          <w:tcPr>
            <w:tcW w:w="707" w:type="dxa"/>
            <w:vMerge/>
          </w:tcPr>
          <w:p w:rsidR="00D56E7E" w:rsidRPr="001C47F7" w:rsidRDefault="00D56E7E" w:rsidP="00670AEC">
            <w:pPr>
              <w:spacing w:after="0" w:line="240" w:lineRule="auto"/>
              <w:jc w:val="center"/>
              <w:rPr>
                <w:rFonts w:ascii="Times New Roman" w:hAnsi="Times New Roman"/>
                <w:sz w:val="26"/>
                <w:szCs w:val="26"/>
              </w:rPr>
            </w:pPr>
          </w:p>
        </w:tc>
        <w:tc>
          <w:tcPr>
            <w:tcW w:w="5495" w:type="dxa"/>
            <w:vMerge/>
          </w:tcPr>
          <w:p w:rsidR="00D56E7E" w:rsidRPr="001C47F7" w:rsidRDefault="00D56E7E" w:rsidP="00670AEC">
            <w:pPr>
              <w:spacing w:after="0" w:line="240" w:lineRule="auto"/>
              <w:jc w:val="center"/>
              <w:rPr>
                <w:rFonts w:ascii="Times New Roman" w:hAnsi="Times New Roman"/>
                <w:sz w:val="26"/>
                <w:szCs w:val="26"/>
              </w:rPr>
            </w:pPr>
          </w:p>
        </w:tc>
        <w:tc>
          <w:tcPr>
            <w:tcW w:w="880" w:type="dxa"/>
            <w:vMerge/>
          </w:tcPr>
          <w:p w:rsidR="00D56E7E" w:rsidRPr="001C47F7" w:rsidRDefault="00D56E7E" w:rsidP="00670AEC">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 xml:space="preserve">2018 год </w:t>
            </w:r>
            <w:r w:rsidRPr="001C47F7">
              <w:rPr>
                <w:rFonts w:ascii="Times New Roman" w:hAnsi="Times New Roman"/>
                <w:sz w:val="26"/>
                <w:szCs w:val="26"/>
              </w:rPr>
              <w:t>факт</w:t>
            </w:r>
          </w:p>
        </w:tc>
        <w:tc>
          <w:tcPr>
            <w:tcW w:w="776" w:type="dxa"/>
          </w:tcPr>
          <w:p w:rsidR="00D56E7E"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2019</w:t>
            </w:r>
          </w:p>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Год оцен</w:t>
            </w:r>
            <w:r w:rsidRPr="001C47F7">
              <w:rPr>
                <w:rFonts w:ascii="Times New Roman" w:hAnsi="Times New Roman"/>
                <w:sz w:val="26"/>
                <w:szCs w:val="26"/>
              </w:rPr>
              <w:t>ка</w:t>
            </w:r>
          </w:p>
        </w:tc>
        <w:tc>
          <w:tcPr>
            <w:tcW w:w="768"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2020</w:t>
            </w:r>
            <w:r w:rsidRPr="001C47F7">
              <w:rPr>
                <w:rFonts w:ascii="Times New Roman" w:hAnsi="Times New Roman"/>
                <w:sz w:val="26"/>
                <w:szCs w:val="26"/>
              </w:rPr>
              <w:t xml:space="preserve"> </w:t>
            </w:r>
          </w:p>
          <w:p w:rsidR="00D56E7E" w:rsidRPr="001C47F7" w:rsidRDefault="00D56E7E" w:rsidP="000A546F">
            <w:pPr>
              <w:spacing w:after="0" w:line="240" w:lineRule="auto"/>
              <w:jc w:val="center"/>
              <w:rPr>
                <w:rFonts w:ascii="Times New Roman" w:hAnsi="Times New Roman"/>
                <w:sz w:val="26"/>
                <w:szCs w:val="26"/>
              </w:rPr>
            </w:pPr>
            <w:r w:rsidRPr="001C47F7">
              <w:rPr>
                <w:rFonts w:ascii="Times New Roman" w:hAnsi="Times New Roman"/>
                <w:sz w:val="26"/>
                <w:szCs w:val="26"/>
              </w:rPr>
              <w:t>год</w:t>
            </w:r>
          </w:p>
          <w:p w:rsidR="00D56E7E" w:rsidRPr="001C47F7" w:rsidRDefault="00D56E7E" w:rsidP="000A546F">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2021</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p w:rsidR="00D56E7E" w:rsidRPr="001C47F7" w:rsidRDefault="00D56E7E" w:rsidP="00670AEC">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2022</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2023</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2024</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2025</w:t>
            </w:r>
            <w:r w:rsidRPr="001C47F7">
              <w:rPr>
                <w:rFonts w:ascii="Times New Roman" w:hAnsi="Times New Roman"/>
                <w:sz w:val="26"/>
                <w:szCs w:val="26"/>
              </w:rPr>
              <w:t xml:space="preserve"> год</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2026</w:t>
            </w:r>
            <w:r w:rsidRPr="001C47F7">
              <w:rPr>
                <w:rFonts w:ascii="Times New Roman" w:hAnsi="Times New Roman"/>
                <w:sz w:val="26"/>
                <w:szCs w:val="26"/>
              </w:rPr>
              <w:t xml:space="preserve">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r>
      <w:tr w:rsidR="00D56E7E" w:rsidRPr="001C47F7" w:rsidTr="002E1F48">
        <w:trPr>
          <w:trHeight w:val="269"/>
          <w:tblHeader/>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1</w:t>
            </w:r>
          </w:p>
        </w:tc>
        <w:tc>
          <w:tcPr>
            <w:tcW w:w="5495"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2</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3</w:t>
            </w:r>
          </w:p>
        </w:tc>
        <w:tc>
          <w:tcPr>
            <w:tcW w:w="880" w:type="dxa"/>
          </w:tcPr>
          <w:p w:rsidR="00D56E7E" w:rsidRPr="001C47F7" w:rsidRDefault="00D56E7E" w:rsidP="000A546F">
            <w:pPr>
              <w:spacing w:after="0" w:line="240" w:lineRule="auto"/>
              <w:jc w:val="center"/>
              <w:rPr>
                <w:rFonts w:ascii="Times New Roman" w:hAnsi="Times New Roman"/>
                <w:sz w:val="26"/>
                <w:szCs w:val="26"/>
              </w:rPr>
            </w:pPr>
            <w:r w:rsidRPr="001C47F7">
              <w:rPr>
                <w:rFonts w:ascii="Times New Roman" w:hAnsi="Times New Roman"/>
                <w:sz w:val="26"/>
                <w:szCs w:val="26"/>
              </w:rPr>
              <w:t>4</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5</w:t>
            </w:r>
          </w:p>
        </w:tc>
        <w:tc>
          <w:tcPr>
            <w:tcW w:w="768" w:type="dxa"/>
          </w:tcPr>
          <w:p w:rsidR="00D56E7E" w:rsidRPr="001C47F7" w:rsidRDefault="00D56E7E" w:rsidP="000A546F">
            <w:pPr>
              <w:jc w:val="center"/>
              <w:rPr>
                <w:rFonts w:ascii="Times New Roman" w:hAnsi="Times New Roman"/>
                <w:sz w:val="26"/>
                <w:szCs w:val="26"/>
              </w:rPr>
            </w:pPr>
            <w:r>
              <w:rPr>
                <w:rFonts w:ascii="Times New Roman" w:hAnsi="Times New Roman"/>
                <w:sz w:val="26"/>
                <w:szCs w:val="26"/>
              </w:rPr>
              <w:t>6</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12</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1.</w:t>
            </w:r>
          </w:p>
        </w:tc>
        <w:tc>
          <w:tcPr>
            <w:tcW w:w="5495" w:type="dxa"/>
          </w:tcPr>
          <w:p w:rsidR="00D56E7E" w:rsidRPr="00D7678F" w:rsidRDefault="00D56E7E" w:rsidP="00D7678F">
            <w:pPr>
              <w:spacing w:after="0" w:line="240" w:lineRule="auto"/>
              <w:rPr>
                <w:rFonts w:ascii="Times New Roman" w:hAnsi="Times New Roman"/>
                <w:sz w:val="28"/>
                <w:szCs w:val="28"/>
              </w:rPr>
            </w:pPr>
            <w:r w:rsidRPr="001C47F7">
              <w:rPr>
                <w:rFonts w:ascii="Times New Roman" w:hAnsi="Times New Roman"/>
                <w:sz w:val="28"/>
                <w:szCs w:val="28"/>
              </w:rPr>
              <w:t>Доля детей в возрасте 1-6 лет, получающих дошкольную образовательную услугу и услугу по их содержанию в муниципальных дошкольных образовательных учреждениях в общей численности детей в возрасте 1 - 6 лет</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62,1</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62,1</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62,1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62,10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62,12</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62,5</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63,1</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2.</w:t>
            </w:r>
          </w:p>
        </w:tc>
        <w:tc>
          <w:tcPr>
            <w:tcW w:w="5495" w:type="dxa"/>
          </w:tcPr>
          <w:p w:rsidR="00D56E7E" w:rsidRPr="003044E9" w:rsidRDefault="00D56E7E" w:rsidP="00670AEC">
            <w:pPr>
              <w:tabs>
                <w:tab w:val="left" w:pos="459"/>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 xml:space="preserve"> Для муниципальных общеобразовательных учреждений, соответствующих современным требованием обучения, в общем количестве муниципальных общеобразовательных учреждений:</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87,5</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87,5</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87,5</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87,50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88,1</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88,4</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88,9</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3.</w:t>
            </w:r>
          </w:p>
        </w:tc>
        <w:tc>
          <w:tcPr>
            <w:tcW w:w="5495" w:type="dxa"/>
          </w:tcPr>
          <w:p w:rsidR="00D56E7E" w:rsidRPr="00D7678F" w:rsidRDefault="00D56E7E" w:rsidP="00670AEC">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Доля детей в возрасте 5 - 18 лет, получающих услуги по дополнительному образованию в организациях различной </w:t>
            </w:r>
            <w:r w:rsidRPr="001C47F7">
              <w:rPr>
                <w:rFonts w:ascii="Times New Roman" w:hAnsi="Times New Roman"/>
                <w:sz w:val="28"/>
                <w:szCs w:val="28"/>
              </w:rPr>
              <w:lastRenderedPageBreak/>
              <w:t>организационно-правовой формы и формы собственности</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lastRenderedPageBreak/>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79,7</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79,7</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79,7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lastRenderedPageBreak/>
              <w:t>4.</w:t>
            </w:r>
          </w:p>
        </w:tc>
        <w:tc>
          <w:tcPr>
            <w:tcW w:w="5495" w:type="dxa"/>
          </w:tcPr>
          <w:p w:rsidR="00D56E7E" w:rsidRPr="001C47F7" w:rsidRDefault="00D56E7E" w:rsidP="00670AEC">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Доля жителей, систематически занимающихся физической культурой  и спортом </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3F074E">
            <w:pPr>
              <w:spacing w:after="0" w:line="240" w:lineRule="auto"/>
              <w:jc w:val="center"/>
              <w:rPr>
                <w:rFonts w:ascii="Times New Roman" w:hAnsi="Times New Roman"/>
                <w:sz w:val="26"/>
                <w:szCs w:val="26"/>
              </w:rPr>
            </w:pPr>
            <w:r>
              <w:rPr>
                <w:rFonts w:ascii="Times New Roman" w:hAnsi="Times New Roman"/>
                <w:sz w:val="26"/>
                <w:szCs w:val="26"/>
              </w:rPr>
              <w:t>38,0</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41,8</w:t>
            </w:r>
          </w:p>
        </w:tc>
        <w:tc>
          <w:tcPr>
            <w:tcW w:w="768" w:type="dxa"/>
          </w:tcPr>
          <w:p w:rsidR="00D56E7E" w:rsidRPr="001C47F7" w:rsidRDefault="00D56E7E" w:rsidP="00372E37">
            <w:pPr>
              <w:jc w:val="center"/>
              <w:rPr>
                <w:rFonts w:ascii="Times New Roman" w:hAnsi="Times New Roman"/>
                <w:sz w:val="26"/>
                <w:szCs w:val="26"/>
              </w:rPr>
            </w:pPr>
            <w:r>
              <w:rPr>
                <w:rFonts w:ascii="Times New Roman" w:hAnsi="Times New Roman"/>
                <w:sz w:val="26"/>
                <w:szCs w:val="26"/>
              </w:rPr>
              <w:t>41,8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41,80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42,0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42,50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43,2</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w:t>
            </w:r>
            <w:r w:rsidRPr="001C47F7">
              <w:rPr>
                <w:rFonts w:ascii="Times New Roman" w:hAnsi="Times New Roman"/>
                <w:sz w:val="26"/>
                <w:szCs w:val="26"/>
              </w:rPr>
              <w:t>.</w:t>
            </w:r>
          </w:p>
        </w:tc>
        <w:tc>
          <w:tcPr>
            <w:tcW w:w="5495" w:type="dxa"/>
          </w:tcPr>
          <w:p w:rsidR="00D56E7E" w:rsidRPr="001C47F7" w:rsidRDefault="00D56E7E" w:rsidP="00670AEC">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3F074E">
            <w:pPr>
              <w:spacing w:after="0" w:line="240" w:lineRule="auto"/>
              <w:jc w:val="center"/>
              <w:rPr>
                <w:rFonts w:ascii="Times New Roman" w:hAnsi="Times New Roman"/>
                <w:sz w:val="26"/>
                <w:szCs w:val="26"/>
              </w:rPr>
            </w:pPr>
            <w:r>
              <w:rPr>
                <w:rFonts w:ascii="Times New Roman" w:hAnsi="Times New Roman"/>
                <w:sz w:val="26"/>
                <w:szCs w:val="26"/>
              </w:rPr>
              <w:t>5,38</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5,43</w:t>
            </w:r>
          </w:p>
        </w:tc>
        <w:tc>
          <w:tcPr>
            <w:tcW w:w="768" w:type="dxa"/>
          </w:tcPr>
          <w:p w:rsidR="00D56E7E" w:rsidRPr="001C47F7" w:rsidRDefault="00D56E7E" w:rsidP="00372E37">
            <w:pPr>
              <w:jc w:val="center"/>
              <w:rPr>
                <w:rFonts w:ascii="Times New Roman" w:hAnsi="Times New Roman"/>
                <w:sz w:val="26"/>
                <w:szCs w:val="26"/>
              </w:rPr>
            </w:pPr>
            <w:r>
              <w:rPr>
                <w:rFonts w:ascii="Times New Roman" w:hAnsi="Times New Roman"/>
                <w:sz w:val="26"/>
                <w:szCs w:val="26"/>
              </w:rPr>
              <w:t>5,43</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5,43</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5,48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5,54</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5,60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5,65</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5,85</w:t>
            </w:r>
          </w:p>
        </w:tc>
      </w:tr>
    </w:tbl>
    <w:p w:rsidR="00D56E7E" w:rsidRPr="001C47F7" w:rsidRDefault="00D56E7E" w:rsidP="00C15398">
      <w:pPr>
        <w:pStyle w:val="a4"/>
        <w:spacing w:after="0" w:line="240" w:lineRule="auto"/>
        <w:ind w:left="284"/>
        <w:rPr>
          <w:rFonts w:ascii="Times New Roman" w:hAnsi="Times New Roman"/>
          <w:sz w:val="26"/>
          <w:szCs w:val="26"/>
        </w:rPr>
      </w:pPr>
    </w:p>
    <w:p w:rsidR="00D56E7E" w:rsidRDefault="00D56E7E" w:rsidP="00966630">
      <w:pPr>
        <w:pStyle w:val="a4"/>
        <w:tabs>
          <w:tab w:val="left" w:pos="284"/>
        </w:tabs>
        <w:spacing w:after="0" w:line="240" w:lineRule="auto"/>
        <w:ind w:left="0" w:firstLine="709"/>
        <w:jc w:val="right"/>
        <w:rPr>
          <w:rFonts w:ascii="Times New Roman" w:hAnsi="Times New Roman"/>
          <w:sz w:val="28"/>
          <w:szCs w:val="28"/>
        </w:rPr>
        <w:sectPr w:rsidR="00D56E7E" w:rsidSect="003572D4">
          <w:pgSz w:w="16838" w:h="11906" w:orient="landscape" w:code="9"/>
          <w:pgMar w:top="851" w:right="1134" w:bottom="1418" w:left="1134" w:header="709" w:footer="709" w:gutter="0"/>
          <w:cols w:space="708"/>
          <w:docGrid w:linePitch="360"/>
        </w:sectPr>
      </w:pP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lastRenderedPageBreak/>
        <w:t>Приложение № 2 к муниципальной</w:t>
      </w: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программе «Развитие социально-культурной</w:t>
      </w: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сферы Называевского муниципального района»</w:t>
      </w:r>
    </w:p>
    <w:p w:rsidR="00D56E7E" w:rsidRPr="001C47F7" w:rsidRDefault="00D56E7E" w:rsidP="00966630">
      <w:pPr>
        <w:pStyle w:val="a4"/>
        <w:tabs>
          <w:tab w:val="left" w:pos="284"/>
        </w:tabs>
        <w:spacing w:after="0" w:line="240" w:lineRule="auto"/>
        <w:ind w:left="0" w:firstLine="709"/>
        <w:jc w:val="center"/>
        <w:rPr>
          <w:rFonts w:ascii="Times New Roman" w:hAnsi="Times New Roman"/>
          <w:sz w:val="28"/>
          <w:szCs w:val="28"/>
        </w:rPr>
      </w:pP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Подпрограмма</w:t>
      </w: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«Развитие системы образования»</w:t>
      </w:r>
    </w:p>
    <w:p w:rsidR="00D56E7E" w:rsidRPr="001C47F7" w:rsidRDefault="00D56E7E" w:rsidP="00966630">
      <w:pPr>
        <w:pStyle w:val="ConsPlusNormal"/>
        <w:ind w:firstLine="0"/>
        <w:jc w:val="both"/>
        <w:outlineLvl w:val="1"/>
        <w:rPr>
          <w:rFonts w:ascii="Times New Roman" w:hAnsi="Times New Roman" w:cs="Times New Roman"/>
          <w:sz w:val="28"/>
          <w:szCs w:val="28"/>
        </w:rPr>
      </w:pP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1. ПАСПОРТ</w:t>
      </w:r>
    </w:p>
    <w:p w:rsidR="00D56E7E" w:rsidRPr="001C47F7" w:rsidRDefault="00D56E7E" w:rsidP="00966630">
      <w:pPr>
        <w:pStyle w:val="ConsPlusNormal"/>
        <w:ind w:firstLine="0"/>
        <w:jc w:val="center"/>
        <w:rPr>
          <w:rFonts w:ascii="Times New Roman" w:hAnsi="Times New Roman" w:cs="Times New Roman"/>
          <w:sz w:val="28"/>
          <w:szCs w:val="28"/>
        </w:rPr>
      </w:pPr>
      <w:r w:rsidRPr="001C47F7">
        <w:rPr>
          <w:rFonts w:ascii="Times New Roman" w:hAnsi="Times New Roman" w:cs="Times New Roman"/>
          <w:sz w:val="28"/>
          <w:szCs w:val="28"/>
        </w:rPr>
        <w:t>подпрограммы «Развитие системы образования»</w:t>
      </w:r>
    </w:p>
    <w:p w:rsidR="00D56E7E" w:rsidRPr="001C47F7" w:rsidRDefault="00D56E7E" w:rsidP="00966630">
      <w:pPr>
        <w:pStyle w:val="ConsPlusNormal"/>
        <w:ind w:firstLine="0"/>
        <w:jc w:val="both"/>
        <w:rPr>
          <w:rFonts w:ascii="Times New Roman" w:hAnsi="Times New Roman" w:cs="Times New Roman"/>
          <w:sz w:val="28"/>
          <w:szCs w:val="28"/>
        </w:rPr>
      </w:pPr>
    </w:p>
    <w:tbl>
      <w:tblPr>
        <w:tblW w:w="9540" w:type="dxa"/>
        <w:tblInd w:w="70" w:type="dxa"/>
        <w:tblLayout w:type="fixed"/>
        <w:tblCellMar>
          <w:left w:w="70" w:type="dxa"/>
          <w:right w:w="70" w:type="dxa"/>
        </w:tblCellMar>
        <w:tblLook w:val="0000" w:firstRow="0" w:lastRow="0" w:firstColumn="0" w:lastColumn="0" w:noHBand="0" w:noVBand="0"/>
      </w:tblPr>
      <w:tblGrid>
        <w:gridCol w:w="3544"/>
        <w:gridCol w:w="5996"/>
      </w:tblGrid>
      <w:tr w:rsidR="00D56E7E" w:rsidRPr="001C47F7" w:rsidTr="00A6298F">
        <w:trPr>
          <w:cantSplit/>
          <w:trHeight w:val="48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Наименование</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муниципальной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программы Называевского муниципального района</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Муниципальная программа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«Развитие социально-культурной сферы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муниципального района»</w:t>
            </w:r>
          </w:p>
        </w:tc>
      </w:tr>
      <w:tr w:rsidR="00D56E7E" w:rsidRPr="001C47F7" w:rsidTr="00A6298F">
        <w:trPr>
          <w:cantSplit/>
          <w:trHeight w:val="96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подпрограммы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муниципальной 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Развитие системы образования Называевского муниципального района</w:t>
            </w:r>
          </w:p>
        </w:tc>
      </w:tr>
      <w:tr w:rsidR="00D56E7E" w:rsidRPr="001C47F7" w:rsidTr="00A6298F">
        <w:trPr>
          <w:cantSplit/>
          <w:trHeight w:val="24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органа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Администрации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являющегося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соисполнителем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муниципальной 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Комитет по образованию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муниципального района</w:t>
            </w:r>
          </w:p>
        </w:tc>
      </w:tr>
      <w:tr w:rsidR="00D56E7E" w:rsidRPr="001C47F7" w:rsidTr="00A6298F">
        <w:trPr>
          <w:cantSplit/>
          <w:trHeight w:val="36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органа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Администрации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являющегося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исполнителем мероприятия</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Комитет по образованию Называевского МР, муниципальные учреждения в сфере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образования</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Сроки реализации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государственной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2020-2026</w:t>
            </w:r>
            <w:r w:rsidRPr="001C47F7">
              <w:rPr>
                <w:rFonts w:ascii="Times New Roman" w:hAnsi="Times New Roman" w:cs="Times New Roman"/>
                <w:sz w:val="28"/>
                <w:szCs w:val="28"/>
              </w:rPr>
              <w:t xml:space="preserve"> годы</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Цель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Обеспечение населения Называевского района качественным образованием современного уровня</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lastRenderedPageBreak/>
              <w:t>Задачи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1. Повышение доступности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качественных услуг в сфере общего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Задача 2. Повышение доступности качественных услуг в сфере дошкольного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3. Повышение доступности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качественных услуг в сфере дополнительного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4. Развитие инфраструктуры 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ресурсного обеспечения системы образования муниципального района</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5. Повышение эффективности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управления сетью учреждений образования.</w:t>
            </w:r>
          </w:p>
        </w:tc>
      </w:tr>
      <w:tr w:rsidR="00D56E7E" w:rsidRPr="001C47F7" w:rsidTr="0044625F">
        <w:trPr>
          <w:cantSplit/>
          <w:trHeight w:val="3517"/>
        </w:trPr>
        <w:tc>
          <w:tcPr>
            <w:tcW w:w="3544" w:type="dxa"/>
            <w:tcBorders>
              <w:top w:val="single" w:sz="6" w:space="0" w:color="auto"/>
              <w:left w:val="single" w:sz="6" w:space="0" w:color="auto"/>
              <w:bottom w:val="single" w:sz="4"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Перечень основных</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мероприятий и (или)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ведомственных целевых программ</w:t>
            </w:r>
          </w:p>
        </w:tc>
        <w:tc>
          <w:tcPr>
            <w:tcW w:w="5996" w:type="dxa"/>
            <w:tcBorders>
              <w:top w:val="single" w:sz="4" w:space="0" w:color="auto"/>
              <w:left w:val="single" w:sz="6" w:space="0" w:color="auto"/>
              <w:bottom w:val="single" w:sz="4" w:space="0" w:color="auto"/>
              <w:right w:val="single" w:sz="6" w:space="0" w:color="auto"/>
            </w:tcBorders>
          </w:tcPr>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1. «Организация </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общеобразовательного процесса».</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Основное мероприятие 2. «Развитие системы дошкольного образования».</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Основное мероприятие 3. «Развитие системы дополнительного образования».</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4. «Организация </w:t>
            </w:r>
          </w:p>
          <w:p w:rsidR="00D56E7E"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методического и финансово-экономического обеспечения в сфере образования».</w:t>
            </w:r>
          </w:p>
          <w:p w:rsidR="00D56E7E" w:rsidRPr="00874327" w:rsidRDefault="00D56E7E" w:rsidP="00A6298F">
            <w:pPr>
              <w:pStyle w:val="ConsPlusNormal"/>
              <w:ind w:firstLine="0"/>
              <w:jc w:val="both"/>
              <w:rPr>
                <w:rFonts w:ascii="Times New Roman" w:hAnsi="Times New Roman" w:cs="Times New Roman"/>
                <w:sz w:val="28"/>
                <w:szCs w:val="28"/>
              </w:rPr>
            </w:pPr>
            <w:r w:rsidRPr="00874327">
              <w:rPr>
                <w:rFonts w:ascii="Times New Roman" w:hAnsi="Times New Roman" w:cs="Times New Roman"/>
                <w:sz w:val="28"/>
                <w:szCs w:val="28"/>
              </w:rPr>
              <w:t>Основное мероприятие</w:t>
            </w:r>
            <w:r>
              <w:rPr>
                <w:rFonts w:ascii="Times New Roman" w:hAnsi="Times New Roman" w:cs="Times New Roman"/>
                <w:sz w:val="28"/>
                <w:szCs w:val="28"/>
              </w:rPr>
              <w:t xml:space="preserve"> 5</w:t>
            </w:r>
            <w:r w:rsidRPr="00874327">
              <w:rPr>
                <w:rFonts w:ascii="Times New Roman" w:hAnsi="Times New Roman" w:cs="Times New Roman"/>
                <w:sz w:val="28"/>
                <w:szCs w:val="28"/>
              </w:rPr>
              <w:t>: Реализация регионального проекта "Современная школа", направленного на достижение целей федерального проекта "Современная школа</w:t>
            </w:r>
          </w:p>
          <w:p w:rsidR="00D56E7E" w:rsidRPr="001C47F7"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6</w:t>
            </w:r>
            <w:r w:rsidRPr="0044625F">
              <w:rPr>
                <w:rFonts w:ascii="Times New Roman" w:hAnsi="Times New Roman" w:cs="Times New Roman"/>
                <w:sz w:val="28"/>
                <w:szCs w:val="28"/>
              </w:rPr>
              <w:t>. «Развитие системы управления в сфере образования».</w:t>
            </w:r>
            <w:r>
              <w:rPr>
                <w:rFonts w:ascii="Helv" w:hAnsi="Helv" w:cs="Helv"/>
                <w:b/>
                <w:bCs/>
                <w:color w:val="000000"/>
              </w:rPr>
              <w:t xml:space="preserve"> </w:t>
            </w:r>
          </w:p>
        </w:tc>
      </w:tr>
      <w:tr w:rsidR="00D56E7E" w:rsidRPr="001C47F7" w:rsidTr="00A6298F">
        <w:trPr>
          <w:cantSplit/>
          <w:trHeight w:val="1606"/>
        </w:trPr>
        <w:tc>
          <w:tcPr>
            <w:tcW w:w="3544" w:type="dxa"/>
            <w:tcBorders>
              <w:top w:val="single" w:sz="4"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Объемы и источники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финансирования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подпрограммы в целом и по годам ее реализации</w:t>
            </w:r>
          </w:p>
        </w:tc>
        <w:tc>
          <w:tcPr>
            <w:tcW w:w="5996" w:type="dxa"/>
            <w:tcBorders>
              <w:top w:val="single" w:sz="4" w:space="0" w:color="auto"/>
              <w:left w:val="single" w:sz="6" w:space="0" w:color="auto"/>
              <w:bottom w:val="single" w:sz="6" w:space="0" w:color="auto"/>
              <w:right w:val="single" w:sz="6" w:space="0" w:color="auto"/>
            </w:tcBorders>
          </w:tcPr>
          <w:p w:rsidR="00572F8E" w:rsidRPr="00B57838"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 xml:space="preserve">Общие расходы бюджета муниципального </w:t>
            </w:r>
            <w:r w:rsidRPr="00B57838">
              <w:rPr>
                <w:rFonts w:ascii="Times New Roman" w:hAnsi="Times New Roman" w:cs="Times New Roman"/>
                <w:sz w:val="28"/>
                <w:szCs w:val="28"/>
              </w:rPr>
              <w:t xml:space="preserve">района на реализацию подпрограммы </w:t>
            </w:r>
            <w:r w:rsidR="000E3E0E" w:rsidRPr="00B57838">
              <w:rPr>
                <w:rFonts w:ascii="Times New Roman" w:hAnsi="Times New Roman" w:cs="Times New Roman"/>
                <w:sz w:val="28"/>
                <w:szCs w:val="28"/>
              </w:rPr>
              <w:t xml:space="preserve">составят </w:t>
            </w:r>
          </w:p>
          <w:p w:rsidR="00D56E7E" w:rsidRPr="00B57838" w:rsidRDefault="00572F8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2 637 679 084,78 рубля</w:t>
            </w:r>
            <w:r w:rsidR="00D56E7E" w:rsidRPr="00B57838">
              <w:rPr>
                <w:rFonts w:ascii="Times New Roman" w:hAnsi="Times New Roman" w:cs="Times New Roman"/>
                <w:sz w:val="28"/>
                <w:szCs w:val="28"/>
              </w:rPr>
              <w:t>, в том числе:</w:t>
            </w:r>
          </w:p>
          <w:p w:rsidR="00D56E7E" w:rsidRPr="00B57838" w:rsidRDefault="00D56E7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2020 год – 414 855 771,42 рубль;</w:t>
            </w:r>
          </w:p>
          <w:p w:rsidR="00D56E7E" w:rsidRPr="00DD0914" w:rsidRDefault="00D56E7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 xml:space="preserve">2021 год – </w:t>
            </w:r>
            <w:r w:rsidR="00572F8E" w:rsidRPr="00B57838">
              <w:rPr>
                <w:rFonts w:ascii="Times New Roman" w:hAnsi="Times New Roman" w:cs="Times New Roman"/>
                <w:sz w:val="28"/>
                <w:szCs w:val="28"/>
              </w:rPr>
              <w:t>439 425 099,86</w:t>
            </w:r>
            <w:r w:rsidR="00592562" w:rsidRPr="00B57838">
              <w:rPr>
                <w:rFonts w:ascii="Times New Roman" w:hAnsi="Times New Roman" w:cs="Times New Roman"/>
                <w:sz w:val="28"/>
                <w:szCs w:val="28"/>
              </w:rPr>
              <w:t>9</w:t>
            </w:r>
            <w:r w:rsidR="002A2552">
              <w:rPr>
                <w:rFonts w:ascii="Times New Roman" w:hAnsi="Times New Roman" w:cs="Times New Roman"/>
                <w:sz w:val="28"/>
                <w:szCs w:val="28"/>
              </w:rPr>
              <w:t xml:space="preserve"> </w:t>
            </w:r>
            <w:r w:rsidRPr="00DD0914">
              <w:rPr>
                <w:rFonts w:ascii="Times New Roman" w:hAnsi="Times New Roman" w:cs="Times New Roman"/>
                <w:sz w:val="28"/>
                <w:szCs w:val="28"/>
              </w:rPr>
              <w:t>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22</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362 700 053,55</w:t>
            </w:r>
            <w:r w:rsidRPr="00DD0914">
              <w:rPr>
                <w:rFonts w:ascii="Times New Roman" w:hAnsi="Times New Roman" w:cs="Times New Roman"/>
                <w:sz w:val="28"/>
                <w:szCs w:val="28"/>
              </w:rPr>
              <w:t xml:space="preserve"> рубл</w:t>
            </w:r>
            <w:r>
              <w:rPr>
                <w:rFonts w:ascii="Times New Roman" w:hAnsi="Times New Roman" w:cs="Times New Roman"/>
                <w:sz w:val="28"/>
                <w:szCs w:val="28"/>
              </w:rPr>
              <w:t>я</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23</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361 739 387,60</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24</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25</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7678F" w:rsidRDefault="00D56E7E" w:rsidP="00A6298F">
            <w:pPr>
              <w:pStyle w:val="ConsPlusNormal"/>
              <w:ind w:firstLine="0"/>
              <w:jc w:val="both"/>
              <w:rPr>
                <w:rFonts w:ascii="Times New Roman" w:hAnsi="Times New Roman" w:cs="Times New Roman"/>
                <w:sz w:val="28"/>
                <w:szCs w:val="28"/>
                <w:highlight w:val="yellow"/>
              </w:rPr>
            </w:pPr>
            <w:r w:rsidRPr="00DD0914">
              <w:rPr>
                <w:rFonts w:ascii="Times New Roman" w:hAnsi="Times New Roman" w:cs="Times New Roman"/>
                <w:sz w:val="28"/>
                <w:szCs w:val="28"/>
              </w:rPr>
              <w:t>20</w:t>
            </w:r>
            <w:r>
              <w:rPr>
                <w:rFonts w:ascii="Times New Roman" w:hAnsi="Times New Roman" w:cs="Times New Roman"/>
                <w:sz w:val="28"/>
                <w:szCs w:val="28"/>
              </w:rPr>
              <w:t>26</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p>
        </w:tc>
      </w:tr>
      <w:tr w:rsidR="00D56E7E" w:rsidRPr="004E070E" w:rsidTr="00A6298F">
        <w:trPr>
          <w:cantSplit/>
          <w:trHeight w:val="360"/>
        </w:trPr>
        <w:tc>
          <w:tcPr>
            <w:tcW w:w="3544"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Сроки и этапы   </w:t>
            </w:r>
            <w:r w:rsidRPr="00537F03">
              <w:rPr>
                <w:rFonts w:ascii="Times New Roman" w:hAnsi="Times New Roman" w:cs="Times New Roman"/>
                <w:sz w:val="28"/>
                <w:szCs w:val="28"/>
              </w:rPr>
              <w:br/>
              <w:t xml:space="preserve">реализации      </w:t>
            </w:r>
          </w:p>
        </w:tc>
        <w:tc>
          <w:tcPr>
            <w:tcW w:w="5996"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Срок реализации: </w:t>
            </w:r>
            <w:r>
              <w:rPr>
                <w:rFonts w:ascii="Times New Roman" w:hAnsi="Times New Roman" w:cs="Times New Roman"/>
                <w:sz w:val="28"/>
                <w:szCs w:val="28"/>
              </w:rPr>
              <w:t>2020</w:t>
            </w:r>
            <w:r w:rsidRPr="00537F03">
              <w:rPr>
                <w:rFonts w:ascii="Times New Roman" w:hAnsi="Times New Roman" w:cs="Times New Roman"/>
                <w:sz w:val="28"/>
                <w:szCs w:val="28"/>
              </w:rPr>
              <w:t xml:space="preserve"> - 202</w:t>
            </w:r>
            <w:r>
              <w:rPr>
                <w:rFonts w:ascii="Times New Roman" w:hAnsi="Times New Roman" w:cs="Times New Roman"/>
                <w:sz w:val="28"/>
                <w:szCs w:val="28"/>
              </w:rPr>
              <w:t>6</w:t>
            </w:r>
            <w:r w:rsidRPr="00537F03">
              <w:rPr>
                <w:rFonts w:ascii="Times New Roman" w:hAnsi="Times New Roman" w:cs="Times New Roman"/>
                <w:sz w:val="28"/>
                <w:szCs w:val="28"/>
              </w:rPr>
              <w:t xml:space="preserve"> годы.                      </w:t>
            </w:r>
            <w:r w:rsidRPr="00537F03">
              <w:rPr>
                <w:rFonts w:ascii="Times New Roman" w:hAnsi="Times New Roman" w:cs="Times New Roman"/>
                <w:sz w:val="28"/>
                <w:szCs w:val="28"/>
              </w:rPr>
              <w:br/>
              <w:t xml:space="preserve">Выделение отдельных этапов реализации не предполагается </w:t>
            </w:r>
          </w:p>
        </w:tc>
      </w:tr>
      <w:tr w:rsidR="00D56E7E" w:rsidRPr="004E070E" w:rsidTr="00A6298F">
        <w:trPr>
          <w:trHeight w:val="360"/>
        </w:trPr>
        <w:tc>
          <w:tcPr>
            <w:tcW w:w="3544"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Ожидаемые результаты </w:t>
            </w:r>
          </w:p>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реализации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Реализация подпрограммы позволит:</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xml:space="preserve">1) увеличить:                                           </w:t>
            </w:r>
            <w:r w:rsidRPr="00537F03">
              <w:rPr>
                <w:rFonts w:ascii="Times New Roman" w:hAnsi="Times New Roman" w:cs="Times New Roman"/>
                <w:sz w:val="28"/>
                <w:szCs w:val="28"/>
              </w:rPr>
              <w:br/>
              <w:t xml:space="preserve">- на 5 % долю детей от </w:t>
            </w:r>
            <w:r w:rsidRPr="001C47F7">
              <w:rPr>
                <w:rFonts w:ascii="Times New Roman" w:hAnsi="Times New Roman" w:cs="Times New Roman"/>
                <w:sz w:val="28"/>
                <w:szCs w:val="28"/>
              </w:rPr>
              <w:t xml:space="preserve">трех </w:t>
            </w:r>
            <w:r w:rsidRPr="00537F03">
              <w:rPr>
                <w:rFonts w:ascii="Times New Roman" w:hAnsi="Times New Roman" w:cs="Times New Roman"/>
                <w:sz w:val="28"/>
                <w:szCs w:val="28"/>
              </w:rPr>
              <w:t xml:space="preserve">до семи лет, </w:t>
            </w:r>
            <w:r w:rsidRPr="00537F03">
              <w:rPr>
                <w:rFonts w:ascii="Times New Roman" w:hAnsi="Times New Roman" w:cs="Times New Roman"/>
                <w:sz w:val="28"/>
                <w:szCs w:val="28"/>
              </w:rPr>
              <w:lastRenderedPageBreak/>
              <w:t>получающих дошкольную образовательную услугу и (или) услугу по их содержанию в образовательных учреждениях, организациях различных организационно-правовых форм собственности;</w:t>
            </w:r>
          </w:p>
          <w:p w:rsidR="00D56E7E" w:rsidRPr="00537F03" w:rsidRDefault="00D56E7E" w:rsidP="00A6298F">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-на 4 </w:t>
            </w:r>
            <w:r w:rsidRPr="00537F03">
              <w:rPr>
                <w:rFonts w:ascii="Times New Roman" w:hAnsi="Times New Roman" w:cs="Times New Roman"/>
                <w:sz w:val="28"/>
                <w:szCs w:val="28"/>
              </w:rPr>
              <w:t>% долю детей в возрасте от пяти до восемнадцати лет, получающих услуги в сфере  дополнительного образования;</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xml:space="preserve"> 2) обеспечить:</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использование муниципальными образовательными учреждениями общего образования</w:t>
            </w:r>
            <w:r>
              <w:rPr>
                <w:rFonts w:ascii="Times New Roman" w:hAnsi="Times New Roman" w:cs="Times New Roman"/>
                <w:sz w:val="28"/>
                <w:szCs w:val="28"/>
              </w:rPr>
              <w:t xml:space="preserve"> </w:t>
            </w:r>
            <w:r w:rsidRPr="00537F03">
              <w:rPr>
                <w:rFonts w:ascii="Times New Roman" w:hAnsi="Times New Roman" w:cs="Times New Roman"/>
                <w:sz w:val="28"/>
                <w:szCs w:val="28"/>
              </w:rPr>
              <w:t>информационно-коммуникационных технологий в образовательном процессе</w:t>
            </w:r>
            <w:r w:rsidRPr="00537F03">
              <w:rPr>
                <w:rFonts w:ascii="Times New Roman" w:hAnsi="Times New Roman" w:cs="Times New Roman"/>
                <w:sz w:val="28"/>
                <w:szCs w:val="28"/>
              </w:rPr>
              <w:br/>
              <w:t xml:space="preserve">- государственную аккредитацию муниципальных образовательных учреждений общего образования;          </w:t>
            </w:r>
            <w:r w:rsidRPr="00537F03">
              <w:rPr>
                <w:rFonts w:ascii="Times New Roman" w:hAnsi="Times New Roman" w:cs="Times New Roman"/>
                <w:sz w:val="28"/>
                <w:szCs w:val="28"/>
              </w:rPr>
              <w:br/>
              <w:t>- получение детьми в возрасте до 18 лет дополнительного образования (до 79 % охвата);</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организацию горячего питания обучающихся в муниципальных образовательных учреждениях общего образования (до 100</w:t>
            </w:r>
            <w:r>
              <w:rPr>
                <w:rFonts w:ascii="Times New Roman" w:hAnsi="Times New Roman" w:cs="Times New Roman"/>
                <w:sz w:val="28"/>
                <w:szCs w:val="28"/>
              </w:rPr>
              <w:t xml:space="preserve"> </w:t>
            </w:r>
            <w:r w:rsidRPr="00537F03">
              <w:rPr>
                <w:rFonts w:ascii="Times New Roman" w:hAnsi="Times New Roman" w:cs="Times New Roman"/>
                <w:sz w:val="28"/>
                <w:szCs w:val="28"/>
              </w:rPr>
              <w:t>%);</w:t>
            </w:r>
          </w:p>
          <w:p w:rsidR="00D56E7E" w:rsidRPr="00537F03" w:rsidRDefault="00D56E7E" w:rsidP="00815884">
            <w:pPr>
              <w:pStyle w:val="ConsPlusNormal"/>
              <w:spacing w:line="240" w:lineRule="atLeast"/>
              <w:ind w:firstLine="0"/>
              <w:rPr>
                <w:rFonts w:ascii="Times New Roman" w:hAnsi="Times New Roman" w:cs="Times New Roman"/>
                <w:sz w:val="28"/>
                <w:szCs w:val="28"/>
              </w:rPr>
            </w:pPr>
            <w:r w:rsidRPr="00537F03">
              <w:rPr>
                <w:rFonts w:ascii="Times New Roman" w:hAnsi="Times New Roman" w:cs="Times New Roman"/>
                <w:sz w:val="28"/>
                <w:szCs w:val="28"/>
              </w:rPr>
              <w:t xml:space="preserve">- устройство выявленных на территории Называевского района детей-сирот и детей, оставшихся без попечения родителей, в семьи граждан;                                        </w:t>
            </w:r>
            <w:r w:rsidRPr="00537F03">
              <w:rPr>
                <w:rFonts w:ascii="Times New Roman" w:hAnsi="Times New Roman" w:cs="Times New Roman"/>
                <w:sz w:val="28"/>
                <w:szCs w:val="28"/>
              </w:rPr>
              <w:br/>
              <w:t xml:space="preserve">- оснащенность образовательных учреждений системами противопожарной защиты;                   </w:t>
            </w:r>
            <w:r w:rsidRPr="00537F03">
              <w:rPr>
                <w:rFonts w:ascii="Times New Roman" w:hAnsi="Times New Roman" w:cs="Times New Roman"/>
                <w:sz w:val="28"/>
                <w:szCs w:val="28"/>
              </w:rPr>
              <w:br/>
              <w:t>- поощрение образовательных учреждений, педагогических работников, внедряющих инновационные образовательные программы, талантливых детей и молодежи;</w:t>
            </w:r>
          </w:p>
          <w:p w:rsidR="00D56E7E" w:rsidRPr="00537F03" w:rsidRDefault="00D56E7E" w:rsidP="00815884">
            <w:pPr>
              <w:pStyle w:val="ConsPlusNormal"/>
              <w:spacing w:line="240" w:lineRule="atLeast"/>
              <w:ind w:firstLine="0"/>
              <w:rPr>
                <w:rFonts w:ascii="Times New Roman" w:hAnsi="Times New Roman" w:cs="Times New Roman"/>
                <w:color w:val="000000"/>
                <w:sz w:val="28"/>
                <w:szCs w:val="28"/>
              </w:rPr>
            </w:pPr>
            <w:r w:rsidRPr="00537F03">
              <w:rPr>
                <w:rFonts w:ascii="Times New Roman" w:hAnsi="Times New Roman" w:cs="Times New Roman"/>
                <w:color w:val="000000"/>
                <w:sz w:val="28"/>
                <w:szCs w:val="28"/>
              </w:rPr>
              <w:t>- сохранение и развитие сети дошкольных образовательных учреждений;</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наиболее полный охват детей дошкольным образованием;</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предоставление родителям новых возможностей для выбора доступных образовательных услуг;</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укрепление кадрового потенциала системы дошкольного образования района;</w:t>
            </w:r>
          </w:p>
          <w:p w:rsidR="00D56E7E" w:rsidRPr="00537F03" w:rsidRDefault="00D56E7E" w:rsidP="00815884">
            <w:pPr>
              <w:spacing w:after="0" w:line="240" w:lineRule="atLeast"/>
              <w:rPr>
                <w:color w:val="000000"/>
                <w:sz w:val="28"/>
                <w:szCs w:val="28"/>
              </w:rPr>
            </w:pPr>
            <w:r w:rsidRPr="00537F03">
              <w:rPr>
                <w:rFonts w:ascii="Times New Roman" w:hAnsi="Times New Roman"/>
                <w:sz w:val="28"/>
                <w:szCs w:val="28"/>
              </w:rPr>
              <w:t>- снижение заболеваемости детей вследствие улучшения качества физкультурно –</w:t>
            </w:r>
            <w:r w:rsidRPr="00537F03">
              <w:rPr>
                <w:rFonts w:ascii="Times New Roman" w:hAnsi="Times New Roman"/>
                <w:color w:val="000000"/>
                <w:sz w:val="28"/>
                <w:szCs w:val="28"/>
              </w:rPr>
              <w:t>оздоровительной работы;</w:t>
            </w:r>
          </w:p>
          <w:p w:rsidR="00D56E7E" w:rsidRPr="00537F03" w:rsidRDefault="00D56E7E" w:rsidP="00815884">
            <w:pPr>
              <w:tabs>
                <w:tab w:val="left" w:pos="3645"/>
              </w:tabs>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xml:space="preserve">- качественное обновление содержания </w:t>
            </w:r>
            <w:r w:rsidRPr="00537F03">
              <w:rPr>
                <w:rFonts w:ascii="Times New Roman" w:hAnsi="Times New Roman"/>
                <w:color w:val="000000"/>
                <w:sz w:val="28"/>
                <w:szCs w:val="28"/>
              </w:rPr>
              <w:lastRenderedPageBreak/>
              <w:t>дошкольного образования за счёт внедрения современных программ дошкольного образования и информационных технологий;</w:t>
            </w:r>
          </w:p>
          <w:p w:rsidR="00D56E7E" w:rsidRPr="00537F03" w:rsidRDefault="00D56E7E" w:rsidP="00815884">
            <w:pPr>
              <w:tabs>
                <w:tab w:val="left" w:pos="3645"/>
              </w:tabs>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увеличение числа родителей, обеспечиваемых консультативной поддержкой;</w:t>
            </w:r>
          </w:p>
          <w:p w:rsidR="00D56E7E" w:rsidRPr="00537F03" w:rsidRDefault="00D56E7E" w:rsidP="00815884">
            <w:pPr>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повышение профессионального уровня кадров;</w:t>
            </w:r>
          </w:p>
          <w:p w:rsidR="00D56E7E" w:rsidRPr="00537F03" w:rsidRDefault="00D56E7E" w:rsidP="00815884">
            <w:pPr>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xml:space="preserve">- укрепление материально-технической базы; </w:t>
            </w:r>
          </w:p>
          <w:p w:rsidR="00D56E7E" w:rsidRPr="00537F03" w:rsidRDefault="00D56E7E" w:rsidP="00815884">
            <w:pPr>
              <w:pStyle w:val="ConsPlusNormal"/>
              <w:spacing w:line="240" w:lineRule="atLeast"/>
              <w:ind w:firstLine="0"/>
              <w:jc w:val="both"/>
              <w:rPr>
                <w:rFonts w:ascii="Times New Roman" w:hAnsi="Times New Roman" w:cs="Times New Roman"/>
                <w:sz w:val="28"/>
                <w:szCs w:val="28"/>
              </w:rPr>
            </w:pPr>
            <w:r w:rsidRPr="00537F03">
              <w:rPr>
                <w:color w:val="000000"/>
                <w:sz w:val="28"/>
                <w:szCs w:val="28"/>
              </w:rPr>
              <w:t xml:space="preserve">- </w:t>
            </w:r>
            <w:r w:rsidRPr="00537F03">
              <w:rPr>
                <w:rFonts w:ascii="Times New Roman" w:hAnsi="Times New Roman" w:cs="Times New Roman"/>
                <w:color w:val="000000"/>
                <w:sz w:val="28"/>
                <w:szCs w:val="28"/>
              </w:rPr>
              <w:t>повышение безопасности;</w:t>
            </w:r>
          </w:p>
          <w:p w:rsidR="00D56E7E" w:rsidRPr="00537F03" w:rsidRDefault="00D56E7E" w:rsidP="00815884">
            <w:pPr>
              <w:pStyle w:val="ConsPlusNormal"/>
              <w:spacing w:line="240" w:lineRule="atLeast"/>
              <w:ind w:firstLine="0"/>
              <w:jc w:val="both"/>
              <w:rPr>
                <w:rFonts w:ascii="Times New Roman" w:hAnsi="Times New Roman" w:cs="Times New Roman"/>
                <w:sz w:val="28"/>
                <w:szCs w:val="28"/>
              </w:rPr>
            </w:pPr>
            <w:r w:rsidRPr="00537F03">
              <w:rPr>
                <w:rFonts w:ascii="Times New Roman" w:hAnsi="Times New Roman" w:cs="Times New Roman"/>
                <w:sz w:val="28"/>
                <w:szCs w:val="28"/>
              </w:rPr>
              <w:t>-выполнение 100% обеспеченности детей учебниками</w:t>
            </w:r>
          </w:p>
          <w:p w:rsidR="00D56E7E" w:rsidRPr="00537F03" w:rsidRDefault="00D56E7E" w:rsidP="00A6298F">
            <w:pPr>
              <w:rPr>
                <w:rFonts w:ascii="Times New Roman" w:hAnsi="Times New Roman"/>
                <w:sz w:val="28"/>
                <w:szCs w:val="28"/>
              </w:rPr>
            </w:pPr>
            <w:r w:rsidRPr="00537F03">
              <w:rPr>
                <w:rFonts w:ascii="Times New Roman" w:hAnsi="Times New Roman"/>
                <w:sz w:val="28"/>
                <w:szCs w:val="28"/>
              </w:rPr>
              <w:t xml:space="preserve">3) создать условия для жизнеустройства и социализации детей-сирот и детей, оставшихся без попечения родителей, обучающихся, воспитанников с ограниченными возможностями здоровья, развития детей и молодежи;                    </w:t>
            </w:r>
            <w:r w:rsidRPr="00537F03">
              <w:rPr>
                <w:rFonts w:ascii="Times New Roman" w:hAnsi="Times New Roman"/>
                <w:sz w:val="28"/>
                <w:szCs w:val="28"/>
              </w:rPr>
              <w:br/>
              <w:t xml:space="preserve"> 4) привлечь в систему образования Называевского муниципального района высококвалифицированных педагогов, в том числе молодых специалистов, повысить их долю в общем количестве учителей до 25 % . </w:t>
            </w:r>
          </w:p>
        </w:tc>
      </w:tr>
    </w:tbl>
    <w:p w:rsidR="00D56E7E" w:rsidRPr="004E070E" w:rsidRDefault="00D56E7E" w:rsidP="00BA3F03">
      <w:pPr>
        <w:spacing w:line="240" w:lineRule="auto"/>
        <w:jc w:val="both"/>
        <w:rPr>
          <w:rFonts w:ascii="Times New Roman" w:hAnsi="Times New Roman"/>
          <w:sz w:val="28"/>
          <w:szCs w:val="28"/>
          <w:highlight w:val="yellow"/>
        </w:rPr>
      </w:pPr>
    </w:p>
    <w:p w:rsidR="00D56E7E" w:rsidRPr="006C74E9" w:rsidRDefault="00D56E7E" w:rsidP="00BA3F03">
      <w:pPr>
        <w:pStyle w:val="ConsPlusNormal"/>
        <w:ind w:firstLine="709"/>
        <w:jc w:val="center"/>
        <w:rPr>
          <w:rFonts w:ascii="Times New Roman" w:hAnsi="Times New Roman" w:cs="Times New Roman"/>
          <w:sz w:val="28"/>
          <w:szCs w:val="28"/>
        </w:rPr>
      </w:pPr>
      <w:r w:rsidRPr="006C74E9">
        <w:rPr>
          <w:rFonts w:ascii="Times New Roman" w:hAnsi="Times New Roman" w:cs="Times New Roman"/>
          <w:sz w:val="28"/>
          <w:szCs w:val="28"/>
        </w:rPr>
        <w:t>2. 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D56E7E" w:rsidRPr="006C74E9" w:rsidRDefault="00D56E7E" w:rsidP="00BA3F03">
      <w:pPr>
        <w:spacing w:line="240" w:lineRule="auto"/>
        <w:jc w:val="both"/>
        <w:rPr>
          <w:rFonts w:ascii="Times New Roman" w:hAnsi="Times New Roman"/>
          <w:sz w:val="28"/>
          <w:szCs w:val="28"/>
        </w:rPr>
      </w:pPr>
    </w:p>
    <w:p w:rsidR="00D56E7E" w:rsidRPr="006C74E9" w:rsidRDefault="00D56E7E" w:rsidP="00BA3F03">
      <w:pPr>
        <w:spacing w:line="240" w:lineRule="auto"/>
        <w:ind w:firstLine="708"/>
        <w:jc w:val="both"/>
        <w:rPr>
          <w:rFonts w:ascii="Times New Roman" w:hAnsi="Times New Roman"/>
          <w:sz w:val="28"/>
          <w:szCs w:val="28"/>
        </w:rPr>
      </w:pPr>
      <w:r w:rsidRPr="006C74E9">
        <w:rPr>
          <w:rFonts w:ascii="Times New Roman" w:hAnsi="Times New Roman"/>
          <w:sz w:val="28"/>
          <w:szCs w:val="28"/>
        </w:rPr>
        <w:t>Новый закон «Об образовании в РФ» предусматривает  ряд нововведений, обусловленных необходимостью модернизации системы образования в современных условиях. Отсутствует понятие "образовательное учреждение". Теперь все будут "образовательными организациями", обладающими автономией, под которой понимается самостоятельность в осуществлении образовательной, административной, финансово-экономической деятельности, разработке и принятии локальных нормативных актов. Под «образованием» понимается единый целенаправленный процесс воспитания и обучения в интересах человека, семьи, общества и государства. </w:t>
      </w:r>
    </w:p>
    <w:p w:rsidR="00D56E7E" w:rsidRPr="006C74E9" w:rsidRDefault="00D56E7E" w:rsidP="004B1F74">
      <w:pPr>
        <w:spacing w:line="240" w:lineRule="auto"/>
        <w:ind w:firstLine="709"/>
        <w:jc w:val="both"/>
        <w:rPr>
          <w:rFonts w:ascii="Times New Roman" w:hAnsi="Times New Roman"/>
          <w:sz w:val="28"/>
          <w:szCs w:val="28"/>
        </w:rPr>
      </w:pPr>
      <w:r w:rsidRPr="006C74E9">
        <w:rPr>
          <w:rFonts w:ascii="Times New Roman" w:hAnsi="Times New Roman"/>
          <w:sz w:val="28"/>
          <w:szCs w:val="28"/>
        </w:rPr>
        <w:t xml:space="preserve">Одним из системных  приоритетов государственной политики в сфере образования признано стать повышение качества образования на всех его уровнях. Для этого в муниципальной системе образования создаются условия для успешного выполнения требований новых законодательных актов.  </w:t>
      </w:r>
    </w:p>
    <w:p w:rsidR="00D56E7E" w:rsidRPr="00FF053C" w:rsidRDefault="00D56E7E" w:rsidP="00815884">
      <w:pPr>
        <w:pStyle w:val="ae"/>
        <w:ind w:firstLine="708"/>
        <w:jc w:val="both"/>
        <w:rPr>
          <w:rFonts w:ascii="Times New Roman" w:hAnsi="Times New Roman"/>
          <w:sz w:val="28"/>
          <w:szCs w:val="28"/>
        </w:rPr>
      </w:pPr>
      <w:r w:rsidRPr="00FF053C">
        <w:rPr>
          <w:rFonts w:ascii="Times New Roman" w:hAnsi="Times New Roman"/>
          <w:sz w:val="28"/>
          <w:szCs w:val="28"/>
        </w:rPr>
        <w:lastRenderedPageBreak/>
        <w:t>Реализация функций Комитетом по образованию в 2018 году обеспечивалась совместно с находящимися в его ведении учреждениями:</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 xml:space="preserve">МКУ «Ресурсно-методический центр в сфере образования»; </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МКУ «Центр финансово-экономического и хозяйственного обеспечения учреждений в сфере образования»;</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МБУ «Детский оздоровительный лагерь «Березка»;</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19 общеобразовательными организациями (2017 году – 19);</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4 учреждениями дошкольного образования (2017 году - 5);</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2 организациями дополнительного образования (2017 году – 2).</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 xml:space="preserve">В условиях ограниченного бюджета в образовательных организациях выполнены подготовительные работы, косметические ремонты, исполнены предписания контрольно-надзорных органов. С целью улучшения условий для занятий школьников физической культурой и спортом проведен капитальный ремонт спортивного зала МБОУ «Лорис-Меликовская СОШ».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Благоустроены и озеленены пришкольные участки, разбиты цветники и клумбы, установлены детские площадки и прогулочные веранды для дошкольников. С целью обеспечения антитеррористических мероприятий в образовательных организациях установлено оборудование для наблюдения за срабатыванием средств тревожной сигнализации с использованием канала сотовой связи GSM. В 4-х образовательных организациях (Называевская СОШ № 1, Называевская СОШ № 4, Называевская Гимназия, Дом детского творчества) установлены рамки металлоискателей.</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В 6-ти учреждениях были заменены старые окна на пластиковые. Проведен частичный ремонт систем отопления в 4-х организациях, полностью в Искровской школе. Все малокомплектные школы оборудованы теплыми туалетами.</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 xml:space="preserve">Школы полностью были подготовлены к отопительному сезону. Проведена поверка счетчиков учета тепла, а также текущий косметический ремонт во всех ведомственных котельных, наладка технологического оборудования. Полностью были подготовлены и опрессованы тепловые сети. Обеспечен необходимый запас топлива. Своевременно заключены договоры на поставку угля.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В 2018 году по общеобразовательным программам обучается 2411 обучающихся, из них:</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 xml:space="preserve">1053 на уровне начального общего образования; </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 xml:space="preserve">1162 на уровне основного общего образования; </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196 на уровне среднего общего образования;</w:t>
      </w:r>
    </w:p>
    <w:p w:rsidR="00D56E7E" w:rsidRPr="00815884" w:rsidRDefault="00D56E7E" w:rsidP="00815884">
      <w:pPr>
        <w:spacing w:after="0" w:line="240" w:lineRule="atLeast"/>
        <w:jc w:val="both"/>
        <w:rPr>
          <w:rFonts w:ascii="Times New Roman" w:hAnsi="Times New Roman"/>
          <w:sz w:val="28"/>
          <w:szCs w:val="28"/>
        </w:rPr>
      </w:pPr>
      <w:r w:rsidRPr="00815884">
        <w:rPr>
          <w:rFonts w:ascii="Times New Roman" w:hAnsi="Times New Roman"/>
          <w:sz w:val="28"/>
          <w:szCs w:val="28"/>
        </w:rPr>
        <w:t xml:space="preserve">Для организации обучения 173 человек организован подвоз в 15 школ из 29 населенных пунктов. Функционирует 4 пришкольных интерната в которых проживают 28 детей.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t>В 2019</w:t>
      </w:r>
      <w:r w:rsidRPr="00815884">
        <w:rPr>
          <w:rFonts w:ascii="Times New Roman" w:hAnsi="Times New Roman"/>
          <w:sz w:val="28"/>
          <w:szCs w:val="28"/>
        </w:rPr>
        <w:t xml:space="preserve"> году ОГЭ для выпускников 11-х проводилось по 10 предметам. Математику базовую и русский язык сдавали все  выпускники, т.к. эти предметы являются обязательными для получения аттестата о среднем общ</w:t>
      </w:r>
      <w:r>
        <w:rPr>
          <w:rFonts w:ascii="Times New Roman" w:hAnsi="Times New Roman"/>
          <w:sz w:val="28"/>
          <w:szCs w:val="28"/>
        </w:rPr>
        <w:t>ем образовании.</w:t>
      </w:r>
      <w:r w:rsidRPr="00815884">
        <w:rPr>
          <w:rFonts w:ascii="Times New Roman" w:hAnsi="Times New Roman"/>
          <w:sz w:val="28"/>
          <w:szCs w:val="28"/>
        </w:rPr>
        <w:t xml:space="preserve"> </w:t>
      </w:r>
      <w:r>
        <w:rPr>
          <w:rFonts w:ascii="Times New Roman" w:hAnsi="Times New Roman"/>
          <w:sz w:val="28"/>
          <w:szCs w:val="28"/>
        </w:rPr>
        <w:t>П</w:t>
      </w:r>
      <w:r w:rsidRPr="00815884">
        <w:rPr>
          <w:rFonts w:ascii="Times New Roman" w:hAnsi="Times New Roman"/>
          <w:sz w:val="28"/>
          <w:szCs w:val="28"/>
        </w:rPr>
        <w:t xml:space="preserve">о русскому языку средний результат по муниципалитету </w:t>
      </w:r>
      <w:r w:rsidRPr="00815884">
        <w:rPr>
          <w:rFonts w:ascii="Times New Roman" w:hAnsi="Times New Roman"/>
          <w:sz w:val="28"/>
          <w:szCs w:val="28"/>
        </w:rPr>
        <w:lastRenderedPageBreak/>
        <w:t>составил 66,7 баллов.  По</w:t>
      </w:r>
      <w:r>
        <w:rPr>
          <w:rFonts w:ascii="Times New Roman" w:hAnsi="Times New Roman"/>
          <w:sz w:val="28"/>
          <w:szCs w:val="28"/>
        </w:rPr>
        <w:t xml:space="preserve"> математике базовой</w:t>
      </w:r>
      <w:r w:rsidRPr="00815884">
        <w:rPr>
          <w:rFonts w:ascii="Times New Roman" w:hAnsi="Times New Roman"/>
          <w:sz w:val="28"/>
          <w:szCs w:val="28"/>
        </w:rPr>
        <w:t xml:space="preserve"> среднерайонный результат по пятибалльной системе состав</w:t>
      </w:r>
      <w:r>
        <w:rPr>
          <w:rFonts w:ascii="Times New Roman" w:hAnsi="Times New Roman"/>
          <w:sz w:val="28"/>
          <w:szCs w:val="28"/>
        </w:rPr>
        <w:t>ил 4,37 балла, в 2018 году</w:t>
      </w:r>
      <w:r w:rsidRPr="00815884">
        <w:rPr>
          <w:rFonts w:ascii="Times New Roman" w:hAnsi="Times New Roman"/>
          <w:sz w:val="28"/>
          <w:szCs w:val="28"/>
        </w:rPr>
        <w:t xml:space="preserve"> 1,7 балла. Качест</w:t>
      </w:r>
      <w:r>
        <w:rPr>
          <w:rFonts w:ascii="Times New Roman" w:hAnsi="Times New Roman"/>
          <w:sz w:val="28"/>
          <w:szCs w:val="28"/>
        </w:rPr>
        <w:t>во обучения с 81,1,3 % в 2018</w:t>
      </w:r>
      <w:r w:rsidRPr="00815884">
        <w:rPr>
          <w:rFonts w:ascii="Times New Roman" w:hAnsi="Times New Roman"/>
          <w:sz w:val="28"/>
          <w:szCs w:val="28"/>
        </w:rPr>
        <w:t xml:space="preserve"> год</w:t>
      </w:r>
      <w:r>
        <w:rPr>
          <w:rFonts w:ascii="Times New Roman" w:hAnsi="Times New Roman"/>
          <w:sz w:val="28"/>
          <w:szCs w:val="28"/>
        </w:rPr>
        <w:t>у повысилось до 87,4% в 2019 году</w:t>
      </w:r>
      <w:r w:rsidRPr="00815884">
        <w:rPr>
          <w:rFonts w:ascii="Times New Roman" w:hAnsi="Times New Roman"/>
          <w:sz w:val="28"/>
          <w:szCs w:val="28"/>
        </w:rPr>
        <w:t xml:space="preserve">. </w:t>
      </w:r>
    </w:p>
    <w:p w:rsidR="00D56E7E" w:rsidRPr="00815884" w:rsidRDefault="00D56E7E" w:rsidP="00815884">
      <w:pPr>
        <w:spacing w:after="0" w:line="240" w:lineRule="atLeast"/>
        <w:jc w:val="both"/>
        <w:rPr>
          <w:rFonts w:ascii="Times New Roman" w:hAnsi="Times New Roman"/>
          <w:sz w:val="28"/>
          <w:szCs w:val="28"/>
        </w:rPr>
      </w:pPr>
      <w:r w:rsidRPr="00815884">
        <w:rPr>
          <w:rFonts w:ascii="Times New Roman" w:hAnsi="Times New Roman"/>
          <w:sz w:val="28"/>
          <w:szCs w:val="28"/>
        </w:rPr>
        <w:t>Двое обучающихся получили высший балл на ЕГЭ:</w:t>
      </w:r>
    </w:p>
    <w:p w:rsidR="00D56E7E" w:rsidRPr="00815884" w:rsidRDefault="00D56E7E" w:rsidP="00815884">
      <w:pPr>
        <w:numPr>
          <w:ilvl w:val="0"/>
          <w:numId w:val="18"/>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Жумабаева Гульмаржан выпускница Байымбетовской СОШ - 100 баллов по русскому языку</w:t>
      </w:r>
    </w:p>
    <w:p w:rsidR="00D56E7E" w:rsidRPr="00815884" w:rsidRDefault="00D56E7E" w:rsidP="00815884">
      <w:pPr>
        <w:numPr>
          <w:ilvl w:val="0"/>
          <w:numId w:val="18"/>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Шарапова Екатерина, ученица Утинской средней школы получила 100 баллов по литературе.</w:t>
      </w:r>
    </w:p>
    <w:p w:rsidR="00D56E7E" w:rsidRPr="00815884" w:rsidRDefault="00D56E7E" w:rsidP="00815884">
      <w:pPr>
        <w:spacing w:after="0" w:line="240" w:lineRule="atLeast"/>
        <w:ind w:left="720"/>
        <w:jc w:val="both"/>
        <w:rPr>
          <w:rFonts w:ascii="Times New Roman" w:hAnsi="Times New Roman"/>
          <w:sz w:val="28"/>
          <w:szCs w:val="28"/>
        </w:rPr>
      </w:pPr>
      <w:r w:rsidRPr="00815884">
        <w:rPr>
          <w:rFonts w:ascii="Times New Roman" w:hAnsi="Times New Roman"/>
          <w:sz w:val="28"/>
          <w:szCs w:val="28"/>
        </w:rPr>
        <w:t xml:space="preserve"> 12 выпускников отмечены медалями «За особые успехи в учении».</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Всего в летний период 2019</w:t>
      </w:r>
      <w:r w:rsidRPr="00815884">
        <w:rPr>
          <w:rFonts w:ascii="Times New Roman" w:hAnsi="Times New Roman"/>
          <w:sz w:val="28"/>
          <w:szCs w:val="28"/>
        </w:rPr>
        <w:t xml:space="preserve"> года на территории Называевского муниципального района функционировало 17 лагерей дневного пребывания, организованных на базе  общеобразовательных организаций, МБУ «Детский оздоровительный лагерь «Берёзка». В течение 3-х летних месяцев в оздоровительных лагерях д</w:t>
      </w:r>
      <w:r>
        <w:rPr>
          <w:rFonts w:ascii="Times New Roman" w:hAnsi="Times New Roman"/>
          <w:sz w:val="28"/>
          <w:szCs w:val="28"/>
        </w:rPr>
        <w:t>невного пребывания отдохнуло 700</w:t>
      </w:r>
      <w:r w:rsidRPr="00815884">
        <w:rPr>
          <w:rFonts w:ascii="Times New Roman" w:hAnsi="Times New Roman"/>
          <w:sz w:val="28"/>
          <w:szCs w:val="28"/>
        </w:rPr>
        <w:t xml:space="preserve"> несовершенно</w:t>
      </w:r>
      <w:r>
        <w:rPr>
          <w:rFonts w:ascii="Times New Roman" w:hAnsi="Times New Roman"/>
          <w:sz w:val="28"/>
          <w:szCs w:val="28"/>
        </w:rPr>
        <w:t>летних, в МБУ «ДОЛ «Берёзка» - 4</w:t>
      </w:r>
      <w:r w:rsidRPr="00815884">
        <w:rPr>
          <w:rFonts w:ascii="Times New Roman" w:hAnsi="Times New Roman"/>
          <w:sz w:val="28"/>
          <w:szCs w:val="28"/>
        </w:rPr>
        <w:t>40 несовершеннолетних.</w:t>
      </w:r>
      <w:r>
        <w:rPr>
          <w:rFonts w:ascii="Times New Roman" w:hAnsi="Times New Roman"/>
          <w:sz w:val="28"/>
          <w:szCs w:val="28"/>
        </w:rPr>
        <w:tab/>
      </w:r>
      <w:r w:rsidRPr="00815884">
        <w:rPr>
          <w:rFonts w:ascii="Times New Roman" w:hAnsi="Times New Roman"/>
          <w:sz w:val="28"/>
          <w:szCs w:val="28"/>
        </w:rPr>
        <w:t xml:space="preserve">Таким образом, всеми формами оздоровления, отдыха и временной занятости несовершеннолетних в Называевском муниципальном районе было охвачено 1619 несовершеннолетних, что составляет 54,7 % от общего количества детей в возрасте от 6 до 17 лет. </w:t>
      </w:r>
    </w:p>
    <w:p w:rsidR="00D56E7E" w:rsidRPr="00815884" w:rsidRDefault="00D56E7E" w:rsidP="00815884">
      <w:pPr>
        <w:spacing w:after="0" w:line="240" w:lineRule="atLeast"/>
        <w:jc w:val="center"/>
        <w:rPr>
          <w:rFonts w:ascii="Times New Roman" w:hAnsi="Times New Roman"/>
          <w:b/>
          <w:sz w:val="28"/>
          <w:szCs w:val="28"/>
        </w:rPr>
      </w:pPr>
    </w:p>
    <w:p w:rsidR="00D56E7E" w:rsidRPr="006C74E9" w:rsidRDefault="00D56E7E" w:rsidP="00C04F1B">
      <w:pPr>
        <w:pStyle w:val="ConsPlusNormal"/>
        <w:ind w:firstLine="709"/>
        <w:jc w:val="center"/>
        <w:rPr>
          <w:rFonts w:ascii="Times New Roman" w:hAnsi="Times New Roman" w:cs="Times New Roman"/>
          <w:b/>
          <w:sz w:val="28"/>
          <w:szCs w:val="28"/>
        </w:rPr>
      </w:pPr>
      <w:r w:rsidRPr="006C74E9">
        <w:rPr>
          <w:rFonts w:ascii="Times New Roman" w:hAnsi="Times New Roman" w:cs="Times New Roman"/>
          <w:b/>
          <w:sz w:val="28"/>
          <w:szCs w:val="28"/>
        </w:rPr>
        <w:t>3. Цель и задачи подпрограммы</w:t>
      </w:r>
    </w:p>
    <w:p w:rsidR="00D56E7E" w:rsidRPr="006C74E9" w:rsidRDefault="00D56E7E" w:rsidP="00C04F1B">
      <w:pPr>
        <w:pStyle w:val="ConsPlusNormal"/>
        <w:ind w:firstLine="709"/>
        <w:jc w:val="center"/>
        <w:rPr>
          <w:rFonts w:ascii="Times New Roman" w:hAnsi="Times New Roman" w:cs="Times New Roman"/>
          <w:b/>
          <w:sz w:val="28"/>
          <w:szCs w:val="28"/>
        </w:rPr>
      </w:pP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Целью подпрограммы является обеспечение населения района качественным образованием современного уровня.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Достижение цели обеспечивается решением следующих задач подпрограммы:</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1. Повышение доступности качественных услуг в сфере общего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2. Повышение доступности качественных услуг в сфере дошкольного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3. Повышение доступности качественных услуг в сфере дополнительного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4. Развитие инфраструк</w:t>
      </w:r>
      <w:r>
        <w:rPr>
          <w:rFonts w:ascii="Times New Roman" w:hAnsi="Times New Roman" w:cs="Times New Roman"/>
          <w:sz w:val="28"/>
          <w:szCs w:val="28"/>
        </w:rPr>
        <w:t>туры,</w:t>
      </w:r>
      <w:r w:rsidRPr="006C74E9">
        <w:rPr>
          <w:rFonts w:ascii="Times New Roman" w:hAnsi="Times New Roman" w:cs="Times New Roman"/>
          <w:sz w:val="28"/>
          <w:szCs w:val="28"/>
        </w:rPr>
        <w:t xml:space="preserve"> ресурсного обеспечения системы образования муниципального района</w:t>
      </w:r>
    </w:p>
    <w:p w:rsidR="00D56E7E" w:rsidRPr="006C74E9" w:rsidRDefault="00D56E7E" w:rsidP="00C04F1B">
      <w:pPr>
        <w:pStyle w:val="ConsPlusNormal"/>
        <w:ind w:firstLine="709"/>
        <w:jc w:val="both"/>
        <w:outlineLvl w:val="1"/>
        <w:rPr>
          <w:rFonts w:ascii="Times New Roman" w:hAnsi="Times New Roman" w:cs="Times New Roman"/>
          <w:sz w:val="28"/>
          <w:szCs w:val="28"/>
        </w:rPr>
      </w:pPr>
      <w:r w:rsidRPr="006C74E9">
        <w:rPr>
          <w:rFonts w:ascii="Times New Roman" w:hAnsi="Times New Roman" w:cs="Times New Roman"/>
          <w:sz w:val="28"/>
          <w:szCs w:val="28"/>
        </w:rPr>
        <w:t>Задача 5. Повышение эффективности управления сетью учреждений образования.</w:t>
      </w:r>
    </w:p>
    <w:p w:rsidR="00D56E7E" w:rsidRPr="006C74E9" w:rsidRDefault="00D56E7E" w:rsidP="00E03087">
      <w:pPr>
        <w:pStyle w:val="ConsPlusNormal"/>
        <w:ind w:firstLine="0"/>
        <w:jc w:val="both"/>
        <w:outlineLvl w:val="1"/>
        <w:rPr>
          <w:rFonts w:ascii="Times New Roman" w:hAnsi="Times New Roman" w:cs="Times New Roman"/>
          <w:sz w:val="28"/>
          <w:szCs w:val="28"/>
        </w:rPr>
      </w:pP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4.Срок реализации подпрограммы</w:t>
      </w:r>
    </w:p>
    <w:p w:rsidR="00D56E7E" w:rsidRPr="006C74E9" w:rsidRDefault="00D56E7E" w:rsidP="00081230">
      <w:pPr>
        <w:pStyle w:val="ConsPlusNormal"/>
        <w:ind w:firstLine="709"/>
        <w:jc w:val="center"/>
        <w:outlineLvl w:val="1"/>
        <w:rPr>
          <w:rFonts w:ascii="Times New Roman" w:hAnsi="Times New Roman" w:cs="Times New Roman"/>
          <w:b/>
          <w:sz w:val="28"/>
          <w:szCs w:val="28"/>
        </w:rPr>
      </w:pPr>
    </w:p>
    <w:p w:rsidR="00D56E7E" w:rsidRPr="006C74E9" w:rsidRDefault="00D56E7E" w:rsidP="00081230">
      <w:pPr>
        <w:pStyle w:val="ConsPlusNormal"/>
        <w:ind w:firstLine="709"/>
        <w:jc w:val="both"/>
        <w:outlineLvl w:val="1"/>
        <w:rPr>
          <w:rFonts w:ascii="Times New Roman" w:hAnsi="Times New Roman" w:cs="Times New Roman"/>
          <w:sz w:val="28"/>
          <w:szCs w:val="28"/>
        </w:rPr>
      </w:pPr>
      <w:r w:rsidRPr="006C74E9">
        <w:rPr>
          <w:rFonts w:ascii="Times New Roman" w:hAnsi="Times New Roman" w:cs="Times New Roman"/>
          <w:sz w:val="28"/>
          <w:szCs w:val="28"/>
        </w:rPr>
        <w:t xml:space="preserve">Реализация подпрограммы будет осуществляться в течение </w:t>
      </w:r>
      <w:r>
        <w:rPr>
          <w:rFonts w:ascii="Times New Roman" w:hAnsi="Times New Roman" w:cs="Times New Roman"/>
          <w:sz w:val="28"/>
          <w:szCs w:val="28"/>
        </w:rPr>
        <w:t>2020</w:t>
      </w:r>
      <w:r w:rsidRPr="006C74E9">
        <w:rPr>
          <w:rFonts w:ascii="Times New Roman" w:hAnsi="Times New Roman" w:cs="Times New Roman"/>
          <w:sz w:val="28"/>
          <w:szCs w:val="28"/>
        </w:rPr>
        <w:t xml:space="preserve"> – 202</w:t>
      </w:r>
      <w:r>
        <w:rPr>
          <w:rFonts w:ascii="Times New Roman" w:hAnsi="Times New Roman" w:cs="Times New Roman"/>
          <w:sz w:val="28"/>
          <w:szCs w:val="28"/>
        </w:rPr>
        <w:t xml:space="preserve">6 </w:t>
      </w:r>
      <w:r w:rsidRPr="006C74E9">
        <w:rPr>
          <w:rFonts w:ascii="Times New Roman" w:hAnsi="Times New Roman" w:cs="Times New Roman"/>
          <w:sz w:val="28"/>
          <w:szCs w:val="28"/>
        </w:rPr>
        <w:t>годов. Выделение отдельных этапов реализации подпрограммы не предполагается.</w:t>
      </w:r>
    </w:p>
    <w:p w:rsidR="00D56E7E" w:rsidRPr="006C74E9" w:rsidRDefault="00D56E7E" w:rsidP="00081230">
      <w:pPr>
        <w:pStyle w:val="ConsPlusNormal"/>
        <w:ind w:firstLine="709"/>
        <w:jc w:val="both"/>
        <w:outlineLvl w:val="1"/>
        <w:rPr>
          <w:rFonts w:ascii="Times New Roman" w:hAnsi="Times New Roman" w:cs="Times New Roman"/>
          <w:sz w:val="28"/>
          <w:szCs w:val="28"/>
        </w:rPr>
      </w:pP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 xml:space="preserve">5. Описание входящих в состав подпрограмм основных </w:t>
      </w: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мероприятий</w:t>
      </w:r>
    </w:p>
    <w:p w:rsidR="00D56E7E" w:rsidRPr="006C74E9" w:rsidRDefault="00D56E7E" w:rsidP="00081230">
      <w:pPr>
        <w:pStyle w:val="ConsPlusNormal"/>
        <w:ind w:firstLine="709"/>
        <w:jc w:val="center"/>
        <w:outlineLvl w:val="1"/>
        <w:rPr>
          <w:rFonts w:ascii="Times New Roman" w:hAnsi="Times New Roman" w:cs="Times New Roman"/>
          <w:b/>
          <w:sz w:val="28"/>
          <w:szCs w:val="28"/>
        </w:rPr>
      </w:pPr>
    </w:p>
    <w:p w:rsidR="00D56E7E" w:rsidRPr="006C74E9" w:rsidRDefault="00D56E7E" w:rsidP="001754BD">
      <w:pPr>
        <w:pStyle w:val="ConsPlusNormal"/>
        <w:spacing w:line="240" w:lineRule="atLeast"/>
        <w:ind w:firstLine="0"/>
        <w:jc w:val="both"/>
        <w:outlineLvl w:val="1"/>
        <w:rPr>
          <w:rFonts w:ascii="Times New Roman" w:hAnsi="Times New Roman" w:cs="Times New Roman"/>
          <w:sz w:val="28"/>
          <w:szCs w:val="28"/>
        </w:rPr>
      </w:pPr>
      <w:r w:rsidRPr="006C74E9">
        <w:rPr>
          <w:rFonts w:ascii="Times New Roman" w:hAnsi="Times New Roman" w:cs="Times New Roman"/>
          <w:sz w:val="28"/>
          <w:szCs w:val="28"/>
        </w:rPr>
        <w:t>В рамках подпрограммы выделяют следующие основные мероприятия: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1. «Организация общеобразовательного процесса».</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1</w:t>
      </w:r>
      <w:r>
        <w:rPr>
          <w:rFonts w:ascii="Times New Roman" w:hAnsi="Times New Roman"/>
          <w:sz w:val="28"/>
          <w:szCs w:val="28"/>
        </w:rPr>
        <w:t>.</w:t>
      </w:r>
      <w:r w:rsidRPr="00BC3956">
        <w:rPr>
          <w:rFonts w:ascii="Times New Roman" w:hAnsi="Times New Roman"/>
          <w:sz w:val="28"/>
          <w:szCs w:val="28"/>
        </w:rPr>
        <w:t xml:space="preserve"> Обеспечение выполнения функций учреждений общего образования</w:t>
      </w:r>
      <w:r>
        <w:rPr>
          <w:rFonts w:ascii="Times New Roman" w:hAnsi="Times New Roman"/>
          <w:sz w:val="28"/>
          <w:szCs w:val="28"/>
        </w:rPr>
        <w:t>;</w:t>
      </w:r>
      <w:r w:rsidRPr="00BC3956">
        <w:rPr>
          <w:rFonts w:ascii="Times New Roman" w:hAnsi="Times New Roman"/>
          <w:sz w:val="28"/>
          <w:szCs w:val="28"/>
        </w:rPr>
        <w:t xml:space="preserve">    </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Pr>
          <w:rFonts w:ascii="Times New Roman" w:hAnsi="Times New Roman"/>
          <w:sz w:val="28"/>
          <w:szCs w:val="28"/>
        </w:rPr>
        <w:t>;</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3</w:t>
      </w:r>
      <w:r>
        <w:rPr>
          <w:rFonts w:ascii="Times New Roman" w:hAnsi="Times New Roman"/>
          <w:sz w:val="28"/>
          <w:szCs w:val="28"/>
        </w:rPr>
        <w:t>.</w:t>
      </w:r>
      <w:r w:rsidRPr="00BC3956">
        <w:rPr>
          <w:rFonts w:ascii="Times New Roman" w:hAnsi="Times New Roman"/>
          <w:sz w:val="28"/>
          <w:szCs w:val="28"/>
        </w:rPr>
        <w:t xml:space="preserve">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r>
        <w:rPr>
          <w:rFonts w:ascii="Times New Roman" w:hAnsi="Times New Roman"/>
          <w:sz w:val="28"/>
          <w:szCs w:val="28"/>
        </w:rPr>
        <w:t>.</w:t>
      </w:r>
    </w:p>
    <w:p w:rsidR="00D56E7E" w:rsidRPr="00224B69"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224B69">
        <w:rPr>
          <w:rFonts w:ascii="Times New Roman" w:hAnsi="Times New Roman"/>
          <w:sz w:val="28"/>
          <w:szCs w:val="28"/>
        </w:rPr>
        <w:t>Мероприятие 4. Организация горячего питания обучающихся в муниципальных общеобразоват</w:t>
      </w:r>
      <w:r>
        <w:rPr>
          <w:rFonts w:ascii="Times New Roman" w:hAnsi="Times New Roman"/>
          <w:sz w:val="28"/>
          <w:szCs w:val="28"/>
        </w:rPr>
        <w:t>е</w:t>
      </w:r>
      <w:r w:rsidRPr="00224B69">
        <w:rPr>
          <w:rFonts w:ascii="Times New Roman" w:hAnsi="Times New Roman"/>
          <w:sz w:val="28"/>
          <w:szCs w:val="28"/>
        </w:rPr>
        <w:t>льных организациях (обеспечение готовой употреблению пищевой продукцией)</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224B69">
        <w:rPr>
          <w:rFonts w:ascii="Times New Roman" w:hAnsi="Times New Roman"/>
          <w:sz w:val="28"/>
          <w:szCs w:val="28"/>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6. Обеспечение выполнения функций муниципальных учреждений (мед. осмотр)</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7. Исполнение судебных актов, предусматривающих взыскание денежных средств за счет казны</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0A0AA6">
        <w:rPr>
          <w:rFonts w:ascii="Times New Roman" w:hAnsi="Times New Roman"/>
          <w:sz w:val="28"/>
          <w:szCs w:val="28"/>
        </w:rPr>
        <w:t>Мероприятие 8.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0A0AA6">
        <w:rPr>
          <w:rFonts w:ascii="Times New Roman" w:hAnsi="Times New Roman"/>
          <w:sz w:val="28"/>
          <w:szCs w:val="28"/>
        </w:rPr>
        <w:t>Мероприятие 9. Материально-техническое оснащение муниципальных образовательных организаций</w:t>
      </w:r>
      <w:r>
        <w:rPr>
          <w:rFonts w:ascii="Times New Roman" w:hAnsi="Times New Roman"/>
          <w:sz w:val="28"/>
          <w:szCs w:val="28"/>
        </w:rPr>
        <w:t>;</w:t>
      </w:r>
    </w:p>
    <w:p w:rsidR="00BB3D7F" w:rsidRDefault="00D56E7E" w:rsidP="00BB3D7F">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00BB3D7F" w:rsidRPr="00BB3D7F">
        <w:rPr>
          <w:rFonts w:ascii="Times New Roman" w:hAnsi="Times New Roman"/>
          <w:sz w:val="28"/>
          <w:szCs w:val="28"/>
        </w:rPr>
        <w:t xml:space="preserve">Мероприятие 10. </w:t>
      </w:r>
      <w:r w:rsidR="00BB3D7F">
        <w:rPr>
          <w:rFonts w:ascii="Times New Roman" w:hAnsi="Times New Roman"/>
          <w:sz w:val="28"/>
          <w:szCs w:val="28"/>
        </w:rPr>
        <w:t>Е</w:t>
      </w:r>
      <w:r w:rsidR="00BB3D7F" w:rsidRPr="00BB3D7F">
        <w:rPr>
          <w:rFonts w:ascii="Times New Roman" w:hAnsi="Times New Roman"/>
          <w:sz w:val="28"/>
          <w:szCs w:val="28"/>
        </w:rPr>
        <w:t>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r w:rsidR="00BB3D7F">
        <w:rPr>
          <w:rFonts w:ascii="Times New Roman" w:hAnsi="Times New Roman"/>
          <w:sz w:val="28"/>
          <w:szCs w:val="28"/>
        </w:rPr>
        <w:t>;</w:t>
      </w:r>
    </w:p>
    <w:p w:rsidR="00D56E7E" w:rsidRDefault="00D56E7E" w:rsidP="00BB3D7F">
      <w:pPr>
        <w:autoSpaceDE w:val="0"/>
        <w:autoSpaceDN w:val="0"/>
        <w:adjustRightInd w:val="0"/>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Мероприятие 11.</w:t>
      </w:r>
      <w:r w:rsidRPr="00702AE3">
        <w:rPr>
          <w:sz w:val="28"/>
          <w:szCs w:val="28"/>
        </w:rPr>
        <w:t xml:space="preserve"> </w:t>
      </w:r>
      <w:r w:rsidRPr="00702AE3">
        <w:rPr>
          <w:rFonts w:ascii="Times New Roman" w:hAnsi="Times New Roman"/>
          <w:sz w:val="28"/>
          <w:szCs w:val="28"/>
        </w:rPr>
        <w:t>Компенсация за питание детям -инвалидам, обучающимся на дому и имеющих ограниченные возможности здоровья</w:t>
      </w:r>
      <w:r w:rsidR="003639F2">
        <w:rPr>
          <w:rFonts w:ascii="Times New Roman" w:hAnsi="Times New Roman"/>
          <w:sz w:val="28"/>
          <w:szCs w:val="28"/>
        </w:rPr>
        <w:t>;</w:t>
      </w:r>
    </w:p>
    <w:p w:rsidR="003639F2" w:rsidRPr="00B57838" w:rsidRDefault="003639F2" w:rsidP="00BB3D7F">
      <w:pPr>
        <w:autoSpaceDE w:val="0"/>
        <w:autoSpaceDN w:val="0"/>
        <w:adjustRightInd w:val="0"/>
        <w:spacing w:after="0" w:line="240" w:lineRule="atLeast"/>
        <w:ind w:firstLine="709"/>
        <w:jc w:val="both"/>
        <w:rPr>
          <w:rFonts w:ascii="Times New Roman" w:hAnsi="Times New Roman"/>
          <w:sz w:val="28"/>
          <w:szCs w:val="28"/>
        </w:rPr>
      </w:pPr>
      <w:r w:rsidRPr="00B57838">
        <w:rPr>
          <w:rFonts w:ascii="Times New Roman" w:hAnsi="Times New Roman"/>
          <w:sz w:val="28"/>
          <w:szCs w:val="28"/>
        </w:rPr>
        <w:t>Мероприятие 12. Ремонт зданий, установка систем и оборудования пожарной и общей безопасности в муниципальных образовательных организациях.</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2. «Развитие системы дошкольного образования».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w:t>
      </w:r>
      <w:r w:rsidRPr="001754BD">
        <w:rPr>
          <w:rFonts w:ascii="Times New Roman" w:hAnsi="Times New Roman"/>
          <w:sz w:val="28"/>
          <w:szCs w:val="28"/>
        </w:rPr>
        <w:t>Мероприятие 1: Обеспечение выполнения функций дошкольных учреждений</w:t>
      </w:r>
      <w:r>
        <w:rPr>
          <w:rFonts w:ascii="Times New Roman" w:hAnsi="Times New Roman"/>
          <w:sz w:val="28"/>
          <w:szCs w:val="28"/>
        </w:rPr>
        <w:t xml:space="preserve">;  </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874327">
        <w:rPr>
          <w:rFonts w:ascii="Times New Roman" w:hAnsi="Times New Roman"/>
          <w:sz w:val="28"/>
          <w:szCs w:val="28"/>
        </w:rPr>
        <w:t>Мероприятие 2 Обеспечение выполнения функций муниципальных учреждений (мед. осмотр)</w:t>
      </w:r>
      <w:r>
        <w:rPr>
          <w:rFonts w:ascii="Times New Roman" w:hAnsi="Times New Roman"/>
          <w:sz w:val="28"/>
          <w:szCs w:val="28"/>
        </w:rPr>
        <w:t>;</w:t>
      </w:r>
    </w:p>
    <w:p w:rsidR="00D56E7E" w:rsidRPr="006C74E9" w:rsidRDefault="00D56E7E" w:rsidP="007C30E2">
      <w:pPr>
        <w:autoSpaceDE w:val="0"/>
        <w:autoSpaceDN w:val="0"/>
        <w:adjustRightInd w:val="0"/>
        <w:spacing w:after="0" w:line="240" w:lineRule="atLeast"/>
        <w:ind w:firstLine="708"/>
        <w:jc w:val="both"/>
        <w:rPr>
          <w:rFonts w:ascii="Times New Roman" w:hAnsi="Times New Roman"/>
          <w:sz w:val="28"/>
          <w:szCs w:val="28"/>
        </w:rPr>
      </w:pPr>
      <w:r w:rsidRPr="007C30E2">
        <w:rPr>
          <w:rFonts w:ascii="Times New Roman" w:hAnsi="Times New Roman"/>
          <w:sz w:val="28"/>
          <w:szCs w:val="28"/>
        </w:rPr>
        <w:t>- Мероприятие 3. Исполнение судебных актов, предусматривающих взыскание денежных средств за счет казны</w:t>
      </w:r>
      <w:r>
        <w:rPr>
          <w:rFonts w:ascii="Times New Roman" w:hAnsi="Times New Roman"/>
          <w:sz w:val="28"/>
          <w:szCs w:val="28"/>
        </w:rPr>
        <w:t xml:space="preserve">. </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3. «Развитие системы дополнительного образования».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 xml:space="preserve">Мероприятие 1: Обеспечение выполнения функций учреждений дополнительного образования    </w:t>
      </w:r>
    </w:p>
    <w:p w:rsidR="00D56E7E" w:rsidRDefault="00D56E7E" w:rsidP="001754BD">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t xml:space="preserve">- </w:t>
      </w:r>
      <w:r w:rsidRPr="001754BD">
        <w:rPr>
          <w:rFonts w:ascii="Times New Roman" w:hAnsi="Times New Roman" w:cs="Times New Roman"/>
          <w:sz w:val="28"/>
          <w:szCs w:val="28"/>
          <w:lang w:eastAsia="en-US"/>
        </w:rPr>
        <w:t>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r>
        <w:rPr>
          <w:rFonts w:ascii="Times New Roman" w:hAnsi="Times New Roman" w:cs="Times New Roman"/>
          <w:sz w:val="28"/>
          <w:szCs w:val="28"/>
          <w:lang w:eastAsia="en-US"/>
        </w:rPr>
        <w:t>;</w:t>
      </w:r>
    </w:p>
    <w:p w:rsidR="00D56E7E" w:rsidRDefault="00D56E7E" w:rsidP="001754BD">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874327">
        <w:rPr>
          <w:rFonts w:ascii="Times New Roman" w:hAnsi="Times New Roman" w:cs="Times New Roman"/>
          <w:sz w:val="28"/>
          <w:szCs w:val="28"/>
          <w:lang w:eastAsia="en-US"/>
        </w:rPr>
        <w:t>Мероприятие 3. Обеспечение выполнения функций муниципальных учреждений (мед. осмотр)</w:t>
      </w:r>
      <w:r>
        <w:rPr>
          <w:rFonts w:ascii="Times New Roman" w:hAnsi="Times New Roman" w:cs="Times New Roman"/>
          <w:sz w:val="28"/>
          <w:szCs w:val="28"/>
          <w:lang w:eastAsia="en-US"/>
        </w:rPr>
        <w:t>;</w:t>
      </w:r>
    </w:p>
    <w:p w:rsidR="00D56E7E" w:rsidRDefault="00D56E7E" w:rsidP="007C30E2">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7C30E2">
        <w:rPr>
          <w:rFonts w:ascii="Times New Roman" w:hAnsi="Times New Roman" w:cs="Times New Roman"/>
          <w:sz w:val="28"/>
          <w:szCs w:val="28"/>
          <w:lang w:eastAsia="en-US"/>
        </w:rPr>
        <w:t>Мероприятие 4. Обеспечение функционирования модели персонифицированного финансирования дополнительного образования</w:t>
      </w:r>
      <w:r>
        <w:rPr>
          <w:rFonts w:ascii="Times New Roman" w:hAnsi="Times New Roman" w:cs="Times New Roman"/>
          <w:sz w:val="28"/>
          <w:szCs w:val="28"/>
          <w:lang w:eastAsia="en-US"/>
        </w:rPr>
        <w:t>;</w:t>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sidRPr="007C30E2">
        <w:rPr>
          <w:rFonts w:ascii="Times New Roman" w:hAnsi="Times New Roman" w:cs="Times New Roman"/>
          <w:sz w:val="28"/>
          <w:szCs w:val="28"/>
          <w:lang w:eastAsia="en-US"/>
        </w:rPr>
        <w:t>Мероприятие 5. Обеспечение внедрения персонифицированного финансировани</w:t>
      </w:r>
      <w:r>
        <w:rPr>
          <w:rFonts w:ascii="Times New Roman" w:hAnsi="Times New Roman" w:cs="Times New Roman"/>
          <w:sz w:val="28"/>
          <w:szCs w:val="28"/>
          <w:lang w:eastAsia="en-US"/>
        </w:rPr>
        <w:t>е;</w:t>
      </w:r>
    </w:p>
    <w:p w:rsidR="00D56E7E" w:rsidRPr="00874327" w:rsidRDefault="00D56E7E" w:rsidP="007C30E2">
      <w:pPr>
        <w:pStyle w:val="ConsPlusNormal"/>
        <w:spacing w:line="240" w:lineRule="atLeast"/>
        <w:ind w:firstLine="708"/>
        <w:jc w:val="both"/>
        <w:rPr>
          <w:rFonts w:ascii="Times New Roman" w:hAnsi="Times New Roman" w:cs="Times New Roman"/>
          <w:sz w:val="28"/>
          <w:szCs w:val="28"/>
          <w:lang w:eastAsia="en-US"/>
        </w:rPr>
      </w:pPr>
      <w:r w:rsidRPr="007C30E2">
        <w:rPr>
          <w:rFonts w:ascii="Times New Roman" w:hAnsi="Times New Roman" w:cs="Times New Roman"/>
          <w:sz w:val="28"/>
          <w:szCs w:val="28"/>
          <w:lang w:eastAsia="en-US"/>
        </w:rPr>
        <w:t>Мероприятие 6.</w:t>
      </w:r>
      <w:r>
        <w:rPr>
          <w:rFonts w:ascii="Times New Roman" w:hAnsi="Times New Roman" w:cs="Times New Roman"/>
          <w:sz w:val="28"/>
          <w:szCs w:val="28"/>
          <w:lang w:eastAsia="en-US"/>
        </w:rPr>
        <w:t xml:space="preserve"> </w:t>
      </w:r>
      <w:r w:rsidRPr="007C30E2">
        <w:rPr>
          <w:rFonts w:ascii="Times New Roman" w:hAnsi="Times New Roman" w:cs="Times New Roman"/>
          <w:sz w:val="28"/>
          <w:szCs w:val="28"/>
          <w:lang w:eastAsia="en-US"/>
        </w:rPr>
        <w:t>Исполнение судебных актов, предусматривающих взыскание денежных средств за счет казны</w:t>
      </w:r>
      <w:r>
        <w:rPr>
          <w:rFonts w:ascii="Times New Roman" w:hAnsi="Times New Roman" w:cs="Times New Roman"/>
          <w:sz w:val="28"/>
          <w:szCs w:val="28"/>
          <w:lang w:eastAsia="en-US"/>
        </w:rPr>
        <w:t>.</w:t>
      </w:r>
    </w:p>
    <w:p w:rsidR="00D56E7E" w:rsidRPr="006C74E9" w:rsidRDefault="00D56E7E" w:rsidP="007C30E2">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4. «Организация методического и финансово-экономического обеспечения в сфере образования».</w:t>
      </w:r>
    </w:p>
    <w:p w:rsidR="00D56E7E" w:rsidRPr="006C74E9" w:rsidRDefault="00D56E7E" w:rsidP="000E05F8">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Мероприятие 1: Обеспечение выполнения функций муниципальных учреждений</w:t>
      </w:r>
      <w:r>
        <w:rPr>
          <w:rFonts w:ascii="Times New Roman" w:hAnsi="Times New Roman"/>
          <w:sz w:val="28"/>
          <w:szCs w:val="28"/>
        </w:rPr>
        <w:t>;</w:t>
      </w:r>
      <w:r w:rsidRPr="001754BD">
        <w:rPr>
          <w:rFonts w:ascii="Times New Roman" w:hAnsi="Times New Roman"/>
          <w:sz w:val="28"/>
          <w:szCs w:val="28"/>
        </w:rPr>
        <w:t xml:space="preserve"> </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Мероприятие 2: Исполнение судебных актов, предусматривающих взыскание денежных средств за счет казны</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0E05F8">
        <w:rPr>
          <w:rFonts w:ascii="Times New Roman" w:hAnsi="Times New Roman"/>
          <w:sz w:val="28"/>
          <w:szCs w:val="28"/>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r w:rsidRPr="006C74E9">
        <w:rPr>
          <w:rFonts w:ascii="Times New Roman" w:hAnsi="Times New Roman"/>
          <w:sz w:val="28"/>
          <w:szCs w:val="28"/>
        </w:rPr>
        <w:t>)</w:t>
      </w:r>
      <w:r>
        <w:rPr>
          <w:rFonts w:ascii="Times New Roman" w:hAnsi="Times New Roman"/>
          <w:sz w:val="28"/>
          <w:szCs w:val="28"/>
        </w:rPr>
        <w:t>,</w:t>
      </w:r>
      <w:r w:rsidRPr="006C74E9">
        <w:rPr>
          <w:rFonts w:ascii="Times New Roman" w:hAnsi="Times New Roman"/>
          <w:sz w:val="28"/>
          <w:szCs w:val="28"/>
        </w:rPr>
        <w:t xml:space="preserve"> техническая и методическая поддержка обслуживаемых организаций по введению в образовательный </w:t>
      </w:r>
      <w:r w:rsidRPr="006C74E9">
        <w:rPr>
          <w:rFonts w:ascii="Times New Roman" w:hAnsi="Times New Roman"/>
          <w:sz w:val="28"/>
          <w:szCs w:val="28"/>
        </w:rPr>
        <w:lastRenderedPageBreak/>
        <w:t>процесс технологий, опирающихся на информационно-коммуникационные образовательные ресурсы.</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4. Обеспечение выполнения функций муниципальных учреждений (мед. осмотр)</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5</w:t>
      </w:r>
      <w:r w:rsidRPr="00A2567B">
        <w:rPr>
          <w:rFonts w:ascii="Times New Roman" w:hAnsi="Times New Roman"/>
          <w:sz w:val="28"/>
          <w:szCs w:val="28"/>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r>
        <w:rPr>
          <w:rFonts w:ascii="Times New Roman" w:hAnsi="Times New Roman"/>
          <w:sz w:val="28"/>
          <w:szCs w:val="28"/>
        </w:rPr>
        <w:t>;</w:t>
      </w:r>
    </w:p>
    <w:p w:rsidR="00D56E7E" w:rsidRPr="00A2567B"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A2567B">
        <w:rPr>
          <w:rFonts w:ascii="Times New Roman" w:hAnsi="Times New Roman"/>
          <w:sz w:val="28"/>
          <w:szCs w:val="28"/>
        </w:rPr>
        <w:t>Мероприятие 6. Ремонт зданий, установку систем и оборудования пожарной и общей безопасности в зданиях муниципальных образовательных организаций</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Основное мероприятие</w:t>
      </w:r>
      <w:r>
        <w:rPr>
          <w:rFonts w:ascii="Times New Roman" w:hAnsi="Times New Roman"/>
          <w:sz w:val="28"/>
          <w:szCs w:val="28"/>
        </w:rPr>
        <w:t xml:space="preserve"> 5</w:t>
      </w:r>
      <w:r w:rsidRPr="00874327">
        <w:rPr>
          <w:rFonts w:ascii="Times New Roman" w:hAnsi="Times New Roman"/>
          <w:sz w:val="28"/>
          <w:szCs w:val="28"/>
        </w:rPr>
        <w:t>: Реализация регионального проекта "Современная школа", направленного на достижение целей федерального проекта "Современная школа</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8608C3" w:rsidRDefault="00D56E7E" w:rsidP="008608C3">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Мероприятие 1 : С</w:t>
      </w:r>
      <w:r w:rsidRPr="008608C3">
        <w:rPr>
          <w:rFonts w:ascii="Times New Roman" w:hAnsi="Times New Roman"/>
          <w:sz w:val="28"/>
          <w:szCs w:val="28"/>
        </w:rPr>
        <w:t>о</w:t>
      </w:r>
      <w:r>
        <w:rPr>
          <w:rFonts w:ascii="Times New Roman" w:hAnsi="Times New Roman"/>
          <w:sz w:val="28"/>
          <w:szCs w:val="28"/>
        </w:rPr>
        <w:t xml:space="preserve">здание </w:t>
      </w:r>
      <w:r w:rsidRPr="008608C3">
        <w:rPr>
          <w:rFonts w:ascii="Times New Roman" w:hAnsi="Times New Roman"/>
          <w:sz w:val="28"/>
          <w:szCs w:val="28"/>
        </w:rPr>
        <w:t>(обновлени</w:t>
      </w:r>
      <w:r>
        <w:rPr>
          <w:rFonts w:ascii="Times New Roman" w:hAnsi="Times New Roman"/>
          <w:sz w:val="28"/>
          <w:szCs w:val="28"/>
        </w:rPr>
        <w:t>е) материально-технической</w:t>
      </w:r>
      <w:r w:rsidRPr="008608C3">
        <w:rPr>
          <w:rFonts w:ascii="Times New Roman" w:hAnsi="Times New Roman"/>
          <w:sz w:val="28"/>
          <w:szCs w:val="28"/>
        </w:rPr>
        <w:t xml:space="preserve"> баз</w:t>
      </w:r>
      <w:r>
        <w:rPr>
          <w:rFonts w:ascii="Times New Roman" w:hAnsi="Times New Roman"/>
          <w:sz w:val="28"/>
          <w:szCs w:val="28"/>
        </w:rPr>
        <w:t>ы  для реализации основных и дополнительных</w:t>
      </w:r>
      <w:r w:rsidRPr="008608C3">
        <w:rPr>
          <w:rFonts w:ascii="Times New Roman" w:hAnsi="Times New Roman"/>
          <w:sz w:val="28"/>
          <w:szCs w:val="28"/>
        </w:rPr>
        <w:t xml:space="preserve"> о</w:t>
      </w:r>
      <w:r>
        <w:rPr>
          <w:rFonts w:ascii="Times New Roman" w:hAnsi="Times New Roman"/>
          <w:sz w:val="28"/>
          <w:szCs w:val="28"/>
        </w:rPr>
        <w:t>бщеобразовательных программ цифрового</w:t>
      </w:r>
      <w:r w:rsidRPr="008608C3">
        <w:rPr>
          <w:rFonts w:ascii="Times New Roman" w:hAnsi="Times New Roman"/>
          <w:sz w:val="28"/>
          <w:szCs w:val="28"/>
        </w:rPr>
        <w:t xml:space="preserve"> и </w:t>
      </w:r>
      <w:r>
        <w:rPr>
          <w:rFonts w:ascii="Times New Roman" w:hAnsi="Times New Roman"/>
          <w:sz w:val="28"/>
          <w:szCs w:val="28"/>
        </w:rPr>
        <w:t>гуманитарного профилей в</w:t>
      </w:r>
      <w:r w:rsidRPr="008608C3">
        <w:rPr>
          <w:rFonts w:ascii="Times New Roman" w:hAnsi="Times New Roman"/>
          <w:sz w:val="28"/>
          <w:szCs w:val="28"/>
        </w:rPr>
        <w:t xml:space="preserve"> общеобразовательных организациях</w:t>
      </w:r>
      <w:r>
        <w:rPr>
          <w:rFonts w:ascii="Times New Roman" w:hAnsi="Times New Roman"/>
          <w:sz w:val="28"/>
          <w:szCs w:val="28"/>
        </w:rPr>
        <w:t>,</w:t>
      </w:r>
      <w:r w:rsidRPr="008608C3">
        <w:rPr>
          <w:rFonts w:ascii="Times New Roman" w:hAnsi="Times New Roman"/>
          <w:sz w:val="28"/>
          <w:szCs w:val="28"/>
        </w:rPr>
        <w:t xml:space="preserve"> расположенных в сельской местности и малых городах</w:t>
      </w:r>
      <w:r>
        <w:rPr>
          <w:rFonts w:ascii="Times New Roman" w:hAnsi="Times New Roman"/>
          <w:sz w:val="28"/>
          <w:szCs w:val="28"/>
        </w:rPr>
        <w:t>;</w:t>
      </w:r>
    </w:p>
    <w:p w:rsidR="00D56E7E" w:rsidRDefault="00D56E7E" w:rsidP="008608C3">
      <w:pPr>
        <w:autoSpaceDE w:val="0"/>
        <w:autoSpaceDN w:val="0"/>
        <w:adjustRightInd w:val="0"/>
        <w:spacing w:after="0" w:line="240" w:lineRule="atLeast"/>
        <w:jc w:val="both"/>
      </w:pPr>
      <w:r>
        <w:rPr>
          <w:rFonts w:ascii="Times New Roman" w:hAnsi="Times New Roman"/>
          <w:sz w:val="28"/>
          <w:szCs w:val="28"/>
        </w:rPr>
        <w:tab/>
        <w:t xml:space="preserve">Мероприятие 2. </w:t>
      </w:r>
      <w:r w:rsidRPr="008608C3">
        <w:rPr>
          <w:rFonts w:ascii="Times New Roman" w:hAnsi="Times New Roman"/>
          <w:sz w:val="28"/>
          <w:szCs w:val="28"/>
        </w:rPr>
        <w:t>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r>
        <w:rPr>
          <w:rFonts w:ascii="Times New Roman" w:hAnsi="Times New Roman"/>
          <w:sz w:val="28"/>
          <w:szCs w:val="28"/>
        </w:rPr>
        <w:t>;</w:t>
      </w:r>
      <w:r w:rsidRPr="00A34763">
        <w:t xml:space="preserve"> </w:t>
      </w:r>
    </w:p>
    <w:p w:rsidR="00D56E7E" w:rsidRPr="00A34763" w:rsidRDefault="00D56E7E" w:rsidP="008608C3">
      <w:pPr>
        <w:autoSpaceDE w:val="0"/>
        <w:autoSpaceDN w:val="0"/>
        <w:adjustRightInd w:val="0"/>
        <w:spacing w:after="0" w:line="240" w:lineRule="atLeast"/>
        <w:jc w:val="both"/>
        <w:rPr>
          <w:rFonts w:ascii="Times New Roman" w:hAnsi="Times New Roman"/>
          <w:sz w:val="28"/>
          <w:szCs w:val="28"/>
        </w:rPr>
      </w:pPr>
      <w:r>
        <w:tab/>
      </w:r>
      <w:r w:rsidRPr="00A34763">
        <w:rPr>
          <w:rFonts w:ascii="Times New Roman" w:hAnsi="Times New Roman"/>
          <w:sz w:val="28"/>
          <w:szCs w:val="28"/>
        </w:rPr>
        <w:t>Мероприятие 3.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r>
        <w:rPr>
          <w:rFonts w:ascii="Times New Roman" w:hAnsi="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6</w:t>
      </w:r>
      <w:r w:rsidRPr="006C74E9">
        <w:rPr>
          <w:rFonts w:ascii="Times New Roman" w:hAnsi="Times New Roman" w:cs="Times New Roman"/>
          <w:sz w:val="28"/>
          <w:szCs w:val="28"/>
        </w:rPr>
        <w:t>. «</w:t>
      </w:r>
      <w:r w:rsidRPr="000E05F8">
        <w:rPr>
          <w:rFonts w:ascii="Times New Roman" w:hAnsi="Times New Roman" w:cs="Times New Roman"/>
          <w:sz w:val="28"/>
          <w:szCs w:val="28"/>
        </w:rPr>
        <w:t>Развитие системы управления в сфере образования</w:t>
      </w:r>
      <w:r w:rsidRPr="006C74E9">
        <w:rPr>
          <w:rFonts w:ascii="Times New Roman" w:hAnsi="Times New Roman" w:cs="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Содержанием данного мероприятия является:</w:t>
      </w:r>
    </w:p>
    <w:p w:rsidR="00D56E7E" w:rsidRPr="000E05F8" w:rsidRDefault="00D56E7E" w:rsidP="000812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E05F8">
        <w:rPr>
          <w:rFonts w:ascii="Times New Roman" w:hAnsi="Times New Roman" w:cs="Times New Roman"/>
          <w:sz w:val="28"/>
          <w:szCs w:val="28"/>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rFonts w:ascii="Times New Roman" w:hAnsi="Times New Roman" w:cs="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p>
    <w:p w:rsidR="00D56E7E" w:rsidRPr="006C74E9" w:rsidRDefault="00D56E7E" w:rsidP="00081230">
      <w:pPr>
        <w:pStyle w:val="ConsPlusNormal"/>
        <w:ind w:firstLine="709"/>
        <w:jc w:val="both"/>
        <w:rPr>
          <w:rFonts w:ascii="Times New Roman" w:hAnsi="Times New Roman" w:cs="Times New Roman"/>
          <w:sz w:val="28"/>
          <w:szCs w:val="28"/>
        </w:rPr>
        <w:sectPr w:rsidR="00D56E7E" w:rsidRPr="006C74E9" w:rsidSect="00703DCF">
          <w:pgSz w:w="11906" w:h="16838" w:code="9"/>
          <w:pgMar w:top="1134" w:right="851" w:bottom="1134" w:left="1418" w:header="709" w:footer="709" w:gutter="0"/>
          <w:cols w:space="708"/>
          <w:docGrid w:linePitch="360"/>
        </w:sectPr>
      </w:pPr>
    </w:p>
    <w:p w:rsidR="00D56E7E" w:rsidRPr="005A4326" w:rsidRDefault="00D56E7E" w:rsidP="00DF3FB4">
      <w:pPr>
        <w:pStyle w:val="ConsPlusNormal"/>
        <w:ind w:firstLine="709"/>
        <w:jc w:val="center"/>
        <w:rPr>
          <w:rFonts w:ascii="Times New Roman" w:hAnsi="Times New Roman" w:cs="Times New Roman"/>
          <w:b/>
          <w:sz w:val="28"/>
          <w:szCs w:val="28"/>
        </w:rPr>
      </w:pPr>
      <w:r w:rsidRPr="005A4326">
        <w:rPr>
          <w:rFonts w:ascii="Times New Roman" w:hAnsi="Times New Roman" w:cs="Times New Roman"/>
          <w:b/>
          <w:sz w:val="28"/>
          <w:szCs w:val="28"/>
        </w:rPr>
        <w:lastRenderedPageBreak/>
        <w:t>6.Описание мероприятий и целевых индикаторов их выполнения</w:t>
      </w:r>
    </w:p>
    <w:p w:rsidR="00D56E7E" w:rsidRPr="005A4326" w:rsidRDefault="00D56E7E" w:rsidP="00DF3FB4">
      <w:pPr>
        <w:pStyle w:val="ConsPlusNormal"/>
        <w:ind w:firstLine="709"/>
        <w:jc w:val="both"/>
        <w:outlineLvl w:val="1"/>
        <w:rPr>
          <w:rFonts w:ascii="Times New Roman" w:hAnsi="Times New Roman" w:cs="Times New Roman"/>
          <w:b/>
          <w:sz w:val="24"/>
          <w:szCs w:val="24"/>
        </w:rPr>
      </w:pPr>
    </w:p>
    <w:tbl>
      <w:tblPr>
        <w:tblW w:w="16108"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4"/>
        <w:gridCol w:w="3136"/>
        <w:gridCol w:w="3640"/>
        <w:gridCol w:w="1120"/>
        <w:gridCol w:w="840"/>
        <w:gridCol w:w="840"/>
        <w:gridCol w:w="838"/>
        <w:gridCol w:w="776"/>
        <w:gridCol w:w="826"/>
        <w:gridCol w:w="776"/>
        <w:gridCol w:w="776"/>
        <w:gridCol w:w="776"/>
      </w:tblGrid>
      <w:tr w:rsidR="005A4326" w:rsidRPr="005A4326" w:rsidTr="00431663">
        <w:trPr>
          <w:trHeight w:val="388"/>
        </w:trPr>
        <w:tc>
          <w:tcPr>
            <w:tcW w:w="1764"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Основное мероприятие </w:t>
            </w:r>
          </w:p>
        </w:tc>
        <w:tc>
          <w:tcPr>
            <w:tcW w:w="3136"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мероприятие</w:t>
            </w:r>
          </w:p>
        </w:tc>
        <w:tc>
          <w:tcPr>
            <w:tcW w:w="11208" w:type="dxa"/>
            <w:gridSpan w:val="10"/>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Целевой индикаторы реализации мероприятия (группа мероприятий) муниципальной программы </w:t>
            </w:r>
          </w:p>
        </w:tc>
      </w:tr>
      <w:tr w:rsidR="005A4326" w:rsidRPr="005A4326" w:rsidTr="00431663">
        <w:trPr>
          <w:trHeight w:val="388"/>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Наименование</w:t>
            </w:r>
          </w:p>
        </w:tc>
        <w:tc>
          <w:tcPr>
            <w:tcW w:w="7568" w:type="dxa"/>
            <w:gridSpan w:val="9"/>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Значение </w:t>
            </w:r>
          </w:p>
        </w:tc>
      </w:tr>
      <w:tr w:rsidR="005A4326" w:rsidRPr="005A4326" w:rsidTr="00431663">
        <w:trPr>
          <w:trHeight w:val="388"/>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tcPr>
          <w:p w:rsidR="00D56E7E" w:rsidRPr="005A4326" w:rsidRDefault="00D56E7E" w:rsidP="0019054A">
            <w:pPr>
              <w:jc w:val="center"/>
              <w:rPr>
                <w:rFonts w:ascii="Times New Roman" w:hAnsi="Times New Roman"/>
                <w:sz w:val="20"/>
                <w:szCs w:val="20"/>
              </w:rPr>
            </w:pPr>
          </w:p>
        </w:tc>
        <w:tc>
          <w:tcPr>
            <w:tcW w:w="1120"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Еди</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ница изме</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рения </w:t>
            </w:r>
          </w:p>
        </w:tc>
        <w:tc>
          <w:tcPr>
            <w:tcW w:w="6448" w:type="dxa"/>
            <w:gridSpan w:val="8"/>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В том числе по годам </w:t>
            </w:r>
          </w:p>
        </w:tc>
      </w:tr>
      <w:tr w:rsidR="005A4326" w:rsidRPr="005A4326" w:rsidTr="00431663">
        <w:trPr>
          <w:trHeight w:val="911"/>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tcPr>
          <w:p w:rsidR="00D56E7E" w:rsidRPr="005A4326" w:rsidRDefault="00D56E7E" w:rsidP="0019054A">
            <w:pPr>
              <w:jc w:val="center"/>
              <w:rPr>
                <w:rFonts w:ascii="Times New Roman" w:hAnsi="Times New Roman"/>
                <w:sz w:val="20"/>
                <w:szCs w:val="20"/>
              </w:rPr>
            </w:pPr>
          </w:p>
        </w:tc>
        <w:tc>
          <w:tcPr>
            <w:tcW w:w="1120" w:type="dxa"/>
            <w:vMerge/>
          </w:tcPr>
          <w:p w:rsidR="00D56E7E" w:rsidRPr="005A4326" w:rsidRDefault="00D56E7E" w:rsidP="0019054A">
            <w:pPr>
              <w:jc w:val="center"/>
              <w:rPr>
                <w:rFonts w:ascii="Times New Roman" w:hAnsi="Times New Roman"/>
                <w:sz w:val="20"/>
                <w:szCs w:val="20"/>
              </w:rPr>
            </w:pPr>
          </w:p>
        </w:tc>
        <w:tc>
          <w:tcPr>
            <w:tcW w:w="840"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Все</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го</w:t>
            </w:r>
          </w:p>
        </w:tc>
        <w:tc>
          <w:tcPr>
            <w:tcW w:w="840"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2020</w:t>
            </w:r>
          </w:p>
        </w:tc>
        <w:tc>
          <w:tcPr>
            <w:tcW w:w="838"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2021</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2022</w:t>
            </w:r>
          </w:p>
        </w:tc>
        <w:tc>
          <w:tcPr>
            <w:tcW w:w="82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2023</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2024</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2025</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2026</w:t>
            </w:r>
          </w:p>
        </w:tc>
      </w:tr>
      <w:tr w:rsidR="005A4326" w:rsidRPr="005A4326" w:rsidTr="00431663">
        <w:trPr>
          <w:trHeight w:val="388"/>
        </w:trPr>
        <w:tc>
          <w:tcPr>
            <w:tcW w:w="1764" w:type="dxa"/>
            <w:vMerge w:val="restart"/>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Организация общеобразовательного процесса</w:t>
            </w:r>
          </w:p>
        </w:tc>
        <w:tc>
          <w:tcPr>
            <w:tcW w:w="3136" w:type="dxa"/>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учреждений общего образования       </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19054A">
            <w:pPr>
              <w:jc w:val="center"/>
              <w:rPr>
                <w:rFonts w:ascii="Times New Roman" w:hAnsi="Times New Roman"/>
                <w:sz w:val="20"/>
                <w:szCs w:val="20"/>
              </w:rPr>
            </w:pPr>
          </w:p>
        </w:tc>
        <w:tc>
          <w:tcPr>
            <w:tcW w:w="3136" w:type="dxa"/>
            <w:vAlign w:val="center"/>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 xml:space="preserve">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w:t>
            </w:r>
            <w:r w:rsidRPr="005A4326">
              <w:rPr>
                <w:rFonts w:ascii="Times New Roman" w:hAnsi="Times New Roman"/>
                <w:sz w:val="20"/>
                <w:szCs w:val="20"/>
              </w:rPr>
              <w:lastRenderedPageBreak/>
              <w:t>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19054A">
            <w:pPr>
              <w:jc w:val="center"/>
              <w:rPr>
                <w:rFonts w:ascii="Times New Roman" w:hAnsi="Times New Roman"/>
                <w:sz w:val="20"/>
                <w:szCs w:val="20"/>
              </w:rPr>
            </w:pPr>
          </w:p>
        </w:tc>
        <w:tc>
          <w:tcPr>
            <w:tcW w:w="3136" w:type="dxa"/>
            <w:vAlign w:val="center"/>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Мероприятие 3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4. Организация горячего питания обучающихся в муниципальных общеобразовательных организациях (обеспечение готовой употреблению пищевой продукцией)</w:t>
            </w:r>
          </w:p>
        </w:tc>
        <w:tc>
          <w:tcPr>
            <w:tcW w:w="3640" w:type="dxa"/>
          </w:tcPr>
          <w:p w:rsidR="00565161" w:rsidRPr="005A4326" w:rsidRDefault="006176C4" w:rsidP="00565161">
            <w:pPr>
              <w:jc w:val="center"/>
              <w:rPr>
                <w:rFonts w:ascii="Times New Roman" w:hAnsi="Times New Roman"/>
                <w:sz w:val="20"/>
                <w:szCs w:val="20"/>
              </w:rPr>
            </w:pPr>
            <w:r w:rsidRPr="006176C4">
              <w:rPr>
                <w:rFonts w:ascii="Times New Roman" w:hAnsi="Times New Roman"/>
                <w:sz w:val="20"/>
                <w:szCs w:val="20"/>
              </w:rPr>
              <w:t xml:space="preserve">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w:t>
            </w:r>
            <w:r w:rsidRPr="006176C4">
              <w:rPr>
                <w:rFonts w:ascii="Times New Roman" w:hAnsi="Times New Roman"/>
                <w:sz w:val="20"/>
                <w:szCs w:val="20"/>
              </w:rPr>
              <w:lastRenderedPageBreak/>
              <w:t>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Количество учащихся дополнительно привлеченных к занятиям физической культурой и спортом</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Чел </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45</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45</w:t>
            </w: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6.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7. 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8. Организация бесплатного горячего питания </w:t>
            </w:r>
            <w:r w:rsidRPr="005A4326">
              <w:rPr>
                <w:rFonts w:ascii="Times New Roman" w:hAnsi="Times New Roman"/>
                <w:sz w:val="20"/>
                <w:szCs w:val="20"/>
              </w:rPr>
              <w:lastRenderedPageBreak/>
              <w:t>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Доля обучающихся, получающих начальное общее образование в </w:t>
            </w:r>
            <w:r w:rsidRPr="005A4326">
              <w:rPr>
                <w:rFonts w:ascii="Times New Roman" w:hAnsi="Times New Roman"/>
                <w:sz w:val="20"/>
                <w:szCs w:val="20"/>
              </w:rPr>
              <w:lastRenderedPageBreak/>
              <w:t>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Мероприятие 9. Материально-техническое оснащение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образовательных организаций, в которых проведенным мероприятия по материально-техническому оснащению за счет средств субсидии на материально-техническое о оснащение муниципальных образовательных организаций, в общем количестве муниципальных образовательных организаций,  которым предоставлены субсидии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10.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педагогических работников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получивших ежемесячное денежное вознаграждение за классное руководство, в общей численности работников такой категории.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651324">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11. Компенсация за питание детям -инвалидам, обучающимся на дому и имеющих ограниченные возможности здоровья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на компенсацию за питание детей-  инвалидов, обучающимся на дому и имеющих ограниченные возможности здоровья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651324">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12. Ремонт зданий, установка систем и оборудования пожарной и общей безопасности в муниципальных образовательных организациях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Развитие системы дошкольного образования</w:t>
            </w: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дошкольных учреждений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от 3 до 7 лет, получающих дошкольную образовательную услугу и услугу по их содержанию в муниципальных дошкольных образовательных учреждениях</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99,29</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95</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2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3.Исполнение судебных актов, предусматривающих взыскание </w:t>
            </w:r>
            <w:r w:rsidRPr="005A4326">
              <w:rPr>
                <w:rFonts w:ascii="Times New Roman" w:hAnsi="Times New Roman"/>
                <w:sz w:val="20"/>
                <w:szCs w:val="20"/>
              </w:rPr>
              <w:lastRenderedPageBreak/>
              <w:t>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Развитие системы дополнительного образования</w:t>
            </w: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учреждений дополнительного образования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71</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75</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76</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77</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78</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79</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80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3.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4. Обеспечение функционирования модели персонифицированного финансирования дополнительного образования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Мероприятие 5. Обеспечение внедрения </w:t>
            </w:r>
            <w:r w:rsidRPr="005A4326">
              <w:rPr>
                <w:rFonts w:ascii="Times New Roman" w:hAnsi="Times New Roman"/>
                <w:sz w:val="20"/>
                <w:szCs w:val="20"/>
              </w:rPr>
              <w:lastRenderedPageBreak/>
              <w:t>персонифицированного финансирования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6.Исполнение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Основное мероприятие: Организация методического и финансово-экономического обеспечения в сфере образования</w:t>
            </w: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1: Обеспечение выполнения функций муниципальных учреждений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2: 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p w:rsidR="00565161" w:rsidRPr="005A4326" w:rsidRDefault="00565161" w:rsidP="00565161">
            <w:pPr>
              <w:jc w:val="center"/>
              <w:rPr>
                <w:rFonts w:ascii="Times New Roman" w:hAnsi="Times New Roman"/>
                <w:sz w:val="20"/>
                <w:szCs w:val="20"/>
              </w:rPr>
            </w:pPr>
          </w:p>
          <w:p w:rsidR="00565161" w:rsidRPr="005A4326" w:rsidRDefault="00565161" w:rsidP="00565161">
            <w:pPr>
              <w:jc w:val="center"/>
              <w:rPr>
                <w:rFonts w:ascii="Times New Roman" w:hAnsi="Times New Roman"/>
                <w:sz w:val="20"/>
                <w:szCs w:val="20"/>
              </w:rPr>
            </w:pP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4.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Мероприятия 5. Ремонт зданий и материально-техническое оснащение муниципальных </w:t>
            </w:r>
            <w:r w:rsidRPr="005A4326">
              <w:rPr>
                <w:rFonts w:ascii="Times New Roman" w:hAnsi="Times New Roman"/>
                <w:sz w:val="20"/>
                <w:szCs w:val="20"/>
              </w:rPr>
              <w:lastRenderedPageBreak/>
              <w:t>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Доля муниципальных образовательных организаций муниципального района, допущенных муниципальными </w:t>
            </w:r>
            <w:r w:rsidRPr="005A4326">
              <w:rPr>
                <w:rFonts w:ascii="Times New Roman" w:hAnsi="Times New Roman"/>
                <w:sz w:val="20"/>
                <w:szCs w:val="20"/>
              </w:rPr>
              <w:lastRenderedPageBreak/>
              <w:t>комиссиями по проверке готовности образовательных организаций к началу нового учебного года, в общем количестве муниципальных образовательных муниципального района</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6. Ремонт зданий, установку систем и оборудования пожарной и общей безопасности в зданиях муниципальных образовательных организаций</w:t>
            </w:r>
            <w:r w:rsidRPr="005A4326">
              <w:rPr>
                <w:sz w:val="28"/>
                <w:szCs w:val="28"/>
              </w:rPr>
              <w:t xml:space="preserve">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Реализация регионального проекта "Современная школа", направленного на достижение целей федерального </w:t>
            </w:r>
            <w:r w:rsidRPr="005A4326">
              <w:rPr>
                <w:rFonts w:ascii="Times New Roman" w:hAnsi="Times New Roman"/>
                <w:sz w:val="20"/>
                <w:szCs w:val="20"/>
              </w:rPr>
              <w:lastRenderedPageBreak/>
              <w:t>проекта "Современная школа"</w:t>
            </w: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Мероприятие1 :создание   (обновление) материально-технической       базы       для       реализации     основных     и дополнительных    общеобразовательных    программ   цифрового    и </w:t>
            </w:r>
          </w:p>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гуманитарного профилей    в  общеобразовательных </w:t>
            </w:r>
            <w:r w:rsidRPr="005A4326">
              <w:rPr>
                <w:rFonts w:ascii="Times New Roman" w:hAnsi="Times New Roman"/>
                <w:sz w:val="20"/>
                <w:szCs w:val="20"/>
              </w:rPr>
              <w:lastRenderedPageBreak/>
              <w:t>организациях,</w:t>
            </w:r>
          </w:p>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расположенных в сельской местности и малых городах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Количество общеобразовательных организаций, расположенных в сельской местности и малых городах, в которых создана (обновлена) материально - техническая база для реализации основных и дополнительных общеобразовательных программ цифрового и гуманитарного профилей</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Кол</w:t>
            </w:r>
          </w:p>
        </w:tc>
        <w:tc>
          <w:tcPr>
            <w:tcW w:w="840" w:type="dxa"/>
          </w:tcPr>
          <w:p w:rsidR="00565161" w:rsidRPr="005A4326" w:rsidRDefault="00565161" w:rsidP="00565161">
            <w:pPr>
              <w:jc w:val="center"/>
              <w:rPr>
                <w:rFonts w:ascii="Times New Roman" w:hAnsi="Times New Roman"/>
                <w:sz w:val="20"/>
                <w:szCs w:val="20"/>
              </w:rPr>
            </w:pPr>
          </w:p>
        </w:tc>
        <w:tc>
          <w:tcPr>
            <w:tcW w:w="840" w:type="dxa"/>
          </w:tcPr>
          <w:p w:rsidR="00565161" w:rsidRPr="005A4326" w:rsidRDefault="00565161" w:rsidP="00565161">
            <w:pPr>
              <w:jc w:val="center"/>
              <w:rPr>
                <w:rFonts w:ascii="Times New Roman" w:hAnsi="Times New Roman"/>
                <w:sz w:val="20"/>
                <w:szCs w:val="20"/>
              </w:rPr>
            </w:pP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2.  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3.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за счет средств субсидии на ремонт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в общем количестве муниципальных образовательных организаций района, </w:t>
            </w:r>
            <w:r w:rsidRPr="005A4326">
              <w:rPr>
                <w:rFonts w:ascii="Times New Roman" w:hAnsi="Times New Roman"/>
                <w:sz w:val="20"/>
                <w:szCs w:val="20"/>
              </w:rPr>
              <w:lastRenderedPageBreak/>
              <w:t>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4A4984" w:rsidRPr="005A4326" w:rsidTr="00431663">
        <w:trPr>
          <w:trHeight w:val="388"/>
        </w:trPr>
        <w:tc>
          <w:tcPr>
            <w:tcW w:w="1764" w:type="dxa"/>
          </w:tcPr>
          <w:p w:rsidR="004A4984" w:rsidRPr="005A4326" w:rsidRDefault="004A4984" w:rsidP="004A4984">
            <w:pPr>
              <w:jc w:val="center"/>
              <w:rPr>
                <w:rFonts w:ascii="Times New Roman" w:hAnsi="Times New Roman"/>
                <w:sz w:val="20"/>
                <w:szCs w:val="20"/>
              </w:rPr>
            </w:pPr>
            <w:r w:rsidRPr="005A4326">
              <w:rPr>
                <w:rFonts w:ascii="Times New Roman" w:hAnsi="Times New Roman"/>
                <w:sz w:val="20"/>
                <w:szCs w:val="20"/>
              </w:rPr>
              <w:lastRenderedPageBreak/>
              <w:t>Основное мероприятие: Развитие системы управления в сфере образования</w:t>
            </w:r>
          </w:p>
        </w:tc>
        <w:tc>
          <w:tcPr>
            <w:tcW w:w="3136" w:type="dxa"/>
          </w:tcPr>
          <w:p w:rsidR="004A4984" w:rsidRPr="005A4326" w:rsidRDefault="004A4984" w:rsidP="004A4984">
            <w:pPr>
              <w:jc w:val="center"/>
              <w:rPr>
                <w:rFonts w:ascii="Times New Roman" w:hAnsi="Times New Roman"/>
                <w:sz w:val="20"/>
                <w:szCs w:val="20"/>
              </w:rPr>
            </w:pPr>
            <w:r w:rsidRPr="005A4326">
              <w:rPr>
                <w:rFonts w:ascii="Times New Roman" w:hAnsi="Times New Roman"/>
                <w:sz w:val="20"/>
                <w:szCs w:val="20"/>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0" w:type="dxa"/>
          </w:tcPr>
          <w:p w:rsidR="004A4984" w:rsidRPr="005A4326" w:rsidRDefault="004A4984" w:rsidP="004A4984">
            <w:pPr>
              <w:jc w:val="center"/>
              <w:rPr>
                <w:rFonts w:ascii="Times New Roman" w:hAnsi="Times New Roman"/>
                <w:sz w:val="20"/>
                <w:szCs w:val="20"/>
              </w:rPr>
            </w:pPr>
            <w:r>
              <w:rPr>
                <w:rFonts w:ascii="Times New Roman" w:hAnsi="Times New Roman"/>
                <w:sz w:val="20"/>
                <w:szCs w:val="20"/>
              </w:rPr>
              <w:t>Освоение денежных средств в полном объеме</w:t>
            </w:r>
          </w:p>
        </w:tc>
        <w:tc>
          <w:tcPr>
            <w:tcW w:w="1120" w:type="dxa"/>
          </w:tcPr>
          <w:p w:rsidR="004A4984" w:rsidRPr="005A4326" w:rsidRDefault="004A4984" w:rsidP="004A4984">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4A4984" w:rsidRPr="00A8600D" w:rsidRDefault="004A4984" w:rsidP="004A4984">
            <w:pPr>
              <w:jc w:val="center"/>
              <w:rPr>
                <w:rFonts w:ascii="Times New Roman" w:hAnsi="Times New Roman"/>
                <w:sz w:val="20"/>
                <w:szCs w:val="20"/>
              </w:rPr>
            </w:pPr>
            <w:r w:rsidRPr="00A8600D">
              <w:rPr>
                <w:rFonts w:ascii="Times New Roman" w:hAnsi="Times New Roman"/>
                <w:sz w:val="20"/>
                <w:szCs w:val="20"/>
              </w:rPr>
              <w:t>100</w:t>
            </w:r>
          </w:p>
        </w:tc>
        <w:tc>
          <w:tcPr>
            <w:tcW w:w="840" w:type="dxa"/>
          </w:tcPr>
          <w:p w:rsidR="004A4984" w:rsidRPr="00A8600D" w:rsidRDefault="004A4984" w:rsidP="004A4984">
            <w:pPr>
              <w:jc w:val="center"/>
              <w:rPr>
                <w:rFonts w:ascii="Times New Roman" w:hAnsi="Times New Roman"/>
                <w:sz w:val="20"/>
                <w:szCs w:val="20"/>
              </w:rPr>
            </w:pPr>
            <w:r w:rsidRPr="00A8600D">
              <w:rPr>
                <w:rFonts w:ascii="Times New Roman" w:hAnsi="Times New Roman"/>
                <w:sz w:val="20"/>
                <w:szCs w:val="20"/>
              </w:rPr>
              <w:t>100</w:t>
            </w:r>
          </w:p>
        </w:tc>
        <w:tc>
          <w:tcPr>
            <w:tcW w:w="838" w:type="dxa"/>
          </w:tcPr>
          <w:p w:rsidR="004A4984" w:rsidRPr="00A8600D" w:rsidRDefault="004A4984"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4A4984" w:rsidRPr="00A8600D" w:rsidRDefault="004A4984" w:rsidP="004A4984">
            <w:pPr>
              <w:jc w:val="center"/>
              <w:rPr>
                <w:rFonts w:ascii="Times New Roman" w:hAnsi="Times New Roman"/>
                <w:sz w:val="20"/>
                <w:szCs w:val="20"/>
              </w:rPr>
            </w:pPr>
            <w:r w:rsidRPr="00A8600D">
              <w:rPr>
                <w:rFonts w:ascii="Times New Roman" w:hAnsi="Times New Roman"/>
                <w:sz w:val="20"/>
                <w:szCs w:val="20"/>
              </w:rPr>
              <w:t>100</w:t>
            </w:r>
          </w:p>
        </w:tc>
        <w:tc>
          <w:tcPr>
            <w:tcW w:w="826" w:type="dxa"/>
          </w:tcPr>
          <w:p w:rsidR="004A4984" w:rsidRPr="00A8600D" w:rsidRDefault="004A4984"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4A4984" w:rsidRPr="00A8600D" w:rsidRDefault="004A4984"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4A4984" w:rsidRPr="005A4326" w:rsidRDefault="004A4984" w:rsidP="004A4984">
            <w:pPr>
              <w:jc w:val="center"/>
              <w:rPr>
                <w:rFonts w:ascii="Times New Roman" w:hAnsi="Times New Roman"/>
                <w:sz w:val="20"/>
                <w:szCs w:val="20"/>
              </w:rPr>
            </w:pPr>
            <w:r>
              <w:rPr>
                <w:rFonts w:ascii="Times New Roman" w:hAnsi="Times New Roman"/>
                <w:sz w:val="20"/>
                <w:szCs w:val="20"/>
              </w:rPr>
              <w:t>100</w:t>
            </w:r>
          </w:p>
        </w:tc>
        <w:tc>
          <w:tcPr>
            <w:tcW w:w="776" w:type="dxa"/>
          </w:tcPr>
          <w:p w:rsidR="004A4984" w:rsidRPr="005A4326" w:rsidRDefault="004A4984" w:rsidP="004A4984">
            <w:pPr>
              <w:jc w:val="center"/>
              <w:rPr>
                <w:rFonts w:ascii="Times New Roman" w:hAnsi="Times New Roman"/>
                <w:sz w:val="20"/>
                <w:szCs w:val="20"/>
              </w:rPr>
            </w:pPr>
            <w:r>
              <w:rPr>
                <w:rFonts w:ascii="Times New Roman" w:hAnsi="Times New Roman"/>
                <w:sz w:val="20"/>
                <w:szCs w:val="20"/>
              </w:rPr>
              <w:t>100</w:t>
            </w:r>
          </w:p>
        </w:tc>
      </w:tr>
    </w:tbl>
    <w:p w:rsidR="00D56E7E" w:rsidRDefault="00D56E7E" w:rsidP="00DF3FB4">
      <w:pPr>
        <w:pStyle w:val="ConsPlusNormal"/>
        <w:ind w:firstLine="709"/>
        <w:jc w:val="both"/>
        <w:outlineLvl w:val="1"/>
        <w:rPr>
          <w:rFonts w:ascii="Times New Roman" w:hAnsi="Times New Roman" w:cs="Times New Roman"/>
          <w:b/>
          <w:sz w:val="24"/>
          <w:szCs w:val="24"/>
        </w:rPr>
      </w:pPr>
    </w:p>
    <w:p w:rsidR="00D56E7E" w:rsidRPr="00087B89" w:rsidRDefault="00D56E7E" w:rsidP="00DF3FB4">
      <w:pPr>
        <w:pStyle w:val="ConsPlusNormal"/>
        <w:ind w:firstLine="709"/>
        <w:jc w:val="both"/>
        <w:outlineLvl w:val="1"/>
        <w:rPr>
          <w:rFonts w:ascii="Times New Roman" w:hAnsi="Times New Roman" w:cs="Times New Roman"/>
          <w:b/>
          <w:sz w:val="24"/>
          <w:szCs w:val="24"/>
        </w:rPr>
        <w:sectPr w:rsidR="00D56E7E" w:rsidRPr="00087B89" w:rsidSect="00006F7B">
          <w:pgSz w:w="16838" w:h="11906" w:orient="landscape" w:code="9"/>
          <w:pgMar w:top="1418" w:right="1134" w:bottom="851" w:left="1134" w:header="720" w:footer="720" w:gutter="0"/>
          <w:cols w:space="720"/>
          <w:docGrid w:linePitch="326"/>
        </w:sectPr>
      </w:pPr>
    </w:p>
    <w:p w:rsidR="00D56E7E" w:rsidRDefault="00D56E7E" w:rsidP="00DB7670">
      <w:pPr>
        <w:pStyle w:val="ConsPlusNormal"/>
        <w:ind w:firstLine="709"/>
        <w:jc w:val="both"/>
        <w:outlineLvl w:val="1"/>
        <w:rPr>
          <w:rFonts w:ascii="Times New Roman" w:hAnsi="Times New Roman" w:cs="Times New Roman"/>
          <w:b/>
          <w:sz w:val="24"/>
          <w:szCs w:val="24"/>
        </w:rPr>
      </w:pPr>
    </w:p>
    <w:p w:rsidR="00D56E7E" w:rsidRPr="008B58B7" w:rsidRDefault="00D56E7E" w:rsidP="00081230">
      <w:pPr>
        <w:pStyle w:val="ConsPlusNormal"/>
        <w:ind w:firstLine="709"/>
        <w:jc w:val="center"/>
        <w:outlineLvl w:val="1"/>
        <w:rPr>
          <w:rFonts w:ascii="Times New Roman" w:hAnsi="Times New Roman" w:cs="Times New Roman"/>
          <w:b/>
          <w:sz w:val="28"/>
          <w:szCs w:val="28"/>
        </w:rPr>
      </w:pPr>
      <w:r w:rsidRPr="008B58B7">
        <w:rPr>
          <w:rFonts w:ascii="Times New Roman" w:hAnsi="Times New Roman" w:cs="Times New Roman"/>
          <w:b/>
          <w:sz w:val="28"/>
          <w:szCs w:val="28"/>
        </w:rPr>
        <w:t>7. Объем финансовых ресурсов, необходимых для реализации подпрограммы в целом и по источникам финансирования</w:t>
      </w:r>
    </w:p>
    <w:p w:rsidR="00D56E7E" w:rsidRPr="008B58B7" w:rsidRDefault="00D56E7E" w:rsidP="00081230">
      <w:pPr>
        <w:pStyle w:val="ConsPlusNormal"/>
        <w:ind w:firstLine="709"/>
        <w:jc w:val="both"/>
        <w:outlineLvl w:val="1"/>
        <w:rPr>
          <w:rFonts w:ascii="Times New Roman" w:hAnsi="Times New Roman" w:cs="Times New Roman"/>
          <w:b/>
          <w:sz w:val="28"/>
          <w:szCs w:val="28"/>
        </w:rPr>
      </w:pPr>
    </w:p>
    <w:p w:rsidR="00D56E7E" w:rsidRPr="005A4326" w:rsidRDefault="00D56E7E" w:rsidP="00572F8E">
      <w:pPr>
        <w:spacing w:after="0" w:line="240" w:lineRule="auto"/>
        <w:jc w:val="both"/>
        <w:rPr>
          <w:rFonts w:ascii="Times New Roman" w:hAnsi="Times New Roman"/>
          <w:sz w:val="28"/>
          <w:szCs w:val="28"/>
        </w:rPr>
      </w:pPr>
      <w:r>
        <w:rPr>
          <w:rFonts w:ascii="Times New Roman" w:hAnsi="Times New Roman"/>
          <w:sz w:val="28"/>
          <w:szCs w:val="28"/>
        </w:rPr>
        <w:t xml:space="preserve">Общие расходы бюджета муниципального района на реализацию подпрограммы составят </w:t>
      </w:r>
      <w:r w:rsidR="00572F8E" w:rsidRPr="005A4326">
        <w:rPr>
          <w:rFonts w:ascii="Times New Roman" w:eastAsia="Times New Roman" w:hAnsi="Times New Roman"/>
          <w:sz w:val="28"/>
          <w:szCs w:val="24"/>
          <w:lang w:eastAsia="ru-RU"/>
        </w:rPr>
        <w:t>2 637 679 084,78</w:t>
      </w:r>
      <w:r w:rsidR="00B91A98" w:rsidRPr="005A4326">
        <w:rPr>
          <w:rFonts w:ascii="Times New Roman" w:hAnsi="Times New Roman"/>
          <w:sz w:val="32"/>
          <w:szCs w:val="28"/>
        </w:rPr>
        <w:t xml:space="preserve"> </w:t>
      </w:r>
      <w:r w:rsidR="00B91A98" w:rsidRPr="005A4326">
        <w:rPr>
          <w:rFonts w:ascii="Times New Roman" w:hAnsi="Times New Roman"/>
          <w:sz w:val="28"/>
          <w:szCs w:val="28"/>
        </w:rPr>
        <w:t>рубля</w:t>
      </w:r>
      <w:r w:rsidRPr="005A4326">
        <w:rPr>
          <w:rFonts w:ascii="Times New Roman" w:hAnsi="Times New Roman"/>
          <w:sz w:val="28"/>
          <w:szCs w:val="28"/>
        </w:rPr>
        <w:t>, в том числе:</w:t>
      </w:r>
    </w:p>
    <w:p w:rsidR="00D56E7E" w:rsidRPr="005A4326" w:rsidRDefault="00D56E7E" w:rsidP="000E3E0E">
      <w:pPr>
        <w:pStyle w:val="ConsPlusNormal"/>
        <w:ind w:left="709" w:firstLine="0"/>
        <w:rPr>
          <w:rFonts w:ascii="Times New Roman" w:hAnsi="Times New Roman" w:cs="Times New Roman"/>
          <w:sz w:val="28"/>
          <w:szCs w:val="28"/>
        </w:rPr>
      </w:pPr>
      <w:r w:rsidRPr="005A4326">
        <w:rPr>
          <w:rFonts w:ascii="Times New Roman" w:hAnsi="Times New Roman" w:cs="Times New Roman"/>
          <w:sz w:val="28"/>
          <w:szCs w:val="28"/>
        </w:rPr>
        <w:t>2020 год – 414 855 771,42 рубль;</w:t>
      </w:r>
    </w:p>
    <w:p w:rsidR="00D56E7E" w:rsidRPr="00DD0914" w:rsidRDefault="00D56E7E" w:rsidP="000E3E0E">
      <w:pPr>
        <w:pStyle w:val="ConsPlusNormal"/>
        <w:ind w:left="709" w:firstLine="0"/>
        <w:rPr>
          <w:rFonts w:ascii="Times New Roman" w:hAnsi="Times New Roman" w:cs="Times New Roman"/>
          <w:sz w:val="28"/>
          <w:szCs w:val="28"/>
        </w:rPr>
      </w:pPr>
      <w:r w:rsidRPr="005A4326">
        <w:rPr>
          <w:rFonts w:ascii="Times New Roman" w:hAnsi="Times New Roman" w:cs="Times New Roman"/>
          <w:sz w:val="28"/>
          <w:szCs w:val="28"/>
        </w:rPr>
        <w:t xml:space="preserve">2021 год – </w:t>
      </w:r>
      <w:r w:rsidR="00572F8E" w:rsidRPr="005A4326">
        <w:rPr>
          <w:rFonts w:ascii="Times New Roman" w:hAnsi="Times New Roman" w:cs="Times New Roman"/>
          <w:sz w:val="28"/>
          <w:szCs w:val="28"/>
        </w:rPr>
        <w:t>439 425 099,86</w:t>
      </w:r>
      <w:r w:rsidR="002A2552">
        <w:rPr>
          <w:rFonts w:ascii="Times New Roman" w:hAnsi="Times New Roman" w:cs="Times New Roman"/>
          <w:sz w:val="28"/>
          <w:szCs w:val="28"/>
        </w:rPr>
        <w:t xml:space="preserve"> </w:t>
      </w:r>
      <w:r w:rsidRPr="00DD0914">
        <w:rPr>
          <w:rFonts w:ascii="Times New Roman" w:hAnsi="Times New Roman" w:cs="Times New Roman"/>
          <w:sz w:val="28"/>
          <w:szCs w:val="28"/>
        </w:rPr>
        <w:t>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22</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362 700 053,55</w:t>
      </w:r>
      <w:r w:rsidRPr="00DD0914">
        <w:rPr>
          <w:rFonts w:ascii="Times New Roman" w:hAnsi="Times New Roman" w:cs="Times New Roman"/>
          <w:sz w:val="28"/>
          <w:szCs w:val="28"/>
        </w:rPr>
        <w:t xml:space="preserve"> рубл</w:t>
      </w:r>
      <w:r>
        <w:rPr>
          <w:rFonts w:ascii="Times New Roman" w:hAnsi="Times New Roman" w:cs="Times New Roman"/>
          <w:sz w:val="28"/>
          <w:szCs w:val="28"/>
        </w:rPr>
        <w:t>я</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23</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361 739 387,60</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24</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25</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26</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p>
    <w:p w:rsidR="00D56E7E" w:rsidRDefault="00D56E7E" w:rsidP="00651324">
      <w:pPr>
        <w:pStyle w:val="ConsPlusNormal"/>
        <w:ind w:firstLine="0"/>
        <w:jc w:val="center"/>
        <w:rPr>
          <w:rFonts w:ascii="Times New Roman" w:hAnsi="Times New Roman" w:cs="Times New Roman"/>
          <w:sz w:val="28"/>
          <w:szCs w:val="28"/>
        </w:rPr>
      </w:pPr>
    </w:p>
    <w:p w:rsidR="00D56E7E" w:rsidRDefault="00D56E7E" w:rsidP="00651324">
      <w:pPr>
        <w:pStyle w:val="ConsPlusNormal"/>
        <w:ind w:firstLine="0"/>
        <w:jc w:val="center"/>
        <w:rPr>
          <w:rFonts w:ascii="Times New Roman" w:hAnsi="Times New Roman" w:cs="Times New Roman"/>
          <w:b/>
          <w:sz w:val="28"/>
          <w:szCs w:val="28"/>
        </w:rPr>
      </w:pPr>
      <w:r w:rsidRPr="00CB7B41">
        <w:rPr>
          <w:rFonts w:ascii="Times New Roman" w:hAnsi="Times New Roman" w:cs="Times New Roman"/>
          <w:b/>
          <w:sz w:val="28"/>
          <w:szCs w:val="28"/>
        </w:rPr>
        <w:t>8.Ожидаемые результаты реализации подпрограммы</w:t>
      </w:r>
    </w:p>
    <w:p w:rsidR="00D56E7E" w:rsidRPr="00CB7B41" w:rsidRDefault="00D56E7E" w:rsidP="000E3E0E">
      <w:pPr>
        <w:pStyle w:val="ConsPlusNormal"/>
        <w:ind w:firstLine="709"/>
        <w:jc w:val="both"/>
        <w:rPr>
          <w:rFonts w:ascii="Times New Roman" w:hAnsi="Times New Roman" w:cs="Times New Roman"/>
          <w:sz w:val="28"/>
          <w:szCs w:val="28"/>
        </w:rPr>
      </w:pPr>
      <w:r w:rsidRPr="00CB7B41">
        <w:rPr>
          <w:rFonts w:ascii="Times New Roman" w:hAnsi="Times New Roman" w:cs="Times New Roman"/>
          <w:sz w:val="28"/>
          <w:szCs w:val="28"/>
        </w:rPr>
        <w:t xml:space="preserve">Реализация подпрограммы позволит: </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1) увеличить: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на 5 % доли детей от трех до семи лет, получающих дошкольную образовательную услугу и (или) услугу по их содержанию в образовательных учреждениях, организациях различных организационно-правовых форм и форм собственности;</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 -на </w:t>
      </w:r>
      <w:r>
        <w:rPr>
          <w:rFonts w:ascii="Times New Roman" w:hAnsi="Times New Roman" w:cs="Times New Roman"/>
          <w:sz w:val="28"/>
          <w:szCs w:val="28"/>
        </w:rPr>
        <w:t xml:space="preserve"> 4 </w:t>
      </w:r>
      <w:r w:rsidRPr="0088371F">
        <w:rPr>
          <w:rFonts w:ascii="Times New Roman" w:hAnsi="Times New Roman" w:cs="Times New Roman"/>
          <w:sz w:val="28"/>
          <w:szCs w:val="28"/>
        </w:rPr>
        <w:t>%</w:t>
      </w:r>
      <w:r w:rsidRPr="00CB7B41">
        <w:rPr>
          <w:rFonts w:ascii="Times New Roman" w:hAnsi="Times New Roman" w:cs="Times New Roman"/>
          <w:sz w:val="28"/>
          <w:szCs w:val="28"/>
        </w:rPr>
        <w:t xml:space="preserve"> долю детей в возрасте от пяти до восемнадцати лет, получающих услуги в сфере  дополнительного образования;</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 2) обеспечить:</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использование муниципальными образовательными учреждениями общего образования информационно-коммуникационных технологий в образовательном процессе</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государственную аккредитацию муниципальных образовательных учреждений общего образования;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получение детьми в возрасте до 18 лет дополнительного образования (</w:t>
      </w:r>
      <w:r w:rsidRPr="0088371F">
        <w:rPr>
          <w:rFonts w:ascii="Times New Roman" w:hAnsi="Times New Roman" w:cs="Times New Roman"/>
          <w:sz w:val="28"/>
          <w:szCs w:val="28"/>
        </w:rPr>
        <w:t>до 80</w:t>
      </w:r>
      <w:r w:rsidRPr="00CB7B41">
        <w:rPr>
          <w:rFonts w:ascii="Times New Roman" w:hAnsi="Times New Roman" w:cs="Times New Roman"/>
          <w:sz w:val="28"/>
          <w:szCs w:val="28"/>
        </w:rPr>
        <w:t xml:space="preserve"> % охвата);</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организацию горячего питания обучающихся в муниципальных образовательных учреждениях общего образования (до 100%);</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устройство выявлен</w:t>
      </w:r>
      <w:r>
        <w:rPr>
          <w:rFonts w:ascii="Times New Roman" w:hAnsi="Times New Roman" w:cs="Times New Roman"/>
          <w:sz w:val="28"/>
          <w:szCs w:val="28"/>
        </w:rPr>
        <w:t xml:space="preserve">ных на территории </w:t>
      </w:r>
      <w:r w:rsidRPr="00CB7B41">
        <w:rPr>
          <w:rFonts w:ascii="Times New Roman" w:hAnsi="Times New Roman" w:cs="Times New Roman"/>
          <w:sz w:val="28"/>
          <w:szCs w:val="28"/>
        </w:rPr>
        <w:t xml:space="preserve"> района детей-сирот и детей, оставшихся без попечения родителей, в семьи граждан;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оснащенность образовательных учреждений системами противопожарной защиты;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поощрение образовательных учреждений, педагогических работников, внедряющих инновационные образовательные программы, талантливых детей и молодежи;</w:t>
      </w:r>
    </w:p>
    <w:p w:rsidR="00D56E7E" w:rsidRPr="00CB7B41" w:rsidRDefault="00D56E7E" w:rsidP="00911137">
      <w:pPr>
        <w:pStyle w:val="ConsPlusNormal"/>
        <w:spacing w:line="240" w:lineRule="atLeast"/>
        <w:ind w:firstLine="0"/>
        <w:rPr>
          <w:rFonts w:ascii="Times New Roman" w:hAnsi="Times New Roman" w:cs="Times New Roman"/>
          <w:color w:val="000000"/>
          <w:sz w:val="28"/>
          <w:szCs w:val="28"/>
        </w:rPr>
      </w:pPr>
      <w:r>
        <w:rPr>
          <w:rFonts w:ascii="Times New Roman" w:hAnsi="Times New Roman" w:cs="Times New Roman"/>
          <w:color w:val="000000"/>
          <w:sz w:val="28"/>
          <w:szCs w:val="28"/>
        </w:rPr>
        <w:tab/>
      </w:r>
      <w:r w:rsidRPr="00CB7B41">
        <w:rPr>
          <w:rFonts w:ascii="Times New Roman" w:hAnsi="Times New Roman" w:cs="Times New Roman"/>
          <w:color w:val="000000"/>
          <w:sz w:val="28"/>
          <w:szCs w:val="28"/>
        </w:rPr>
        <w:t>- сохранение и развитие сети дошкольных образовательных учреждений;</w:t>
      </w:r>
    </w:p>
    <w:p w:rsidR="00D56E7E"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наиболее полный охват детей дошкольным образованием;</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предоставление родителям новых возможностей для выбора доступных образовательных услуг;</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lastRenderedPageBreak/>
        <w:tab/>
      </w:r>
      <w:r w:rsidRPr="00081230">
        <w:rPr>
          <w:rFonts w:ascii="Times New Roman" w:hAnsi="Times New Roman"/>
          <w:color w:val="000000"/>
          <w:sz w:val="28"/>
          <w:szCs w:val="28"/>
        </w:rPr>
        <w:t>- укрепление кадрового потенциала системы дошкольного образования района;</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снижение заболеваемости детей вследствие улучшения качества физкультурно – оздоровительной работы;</w:t>
      </w:r>
    </w:p>
    <w:p w:rsidR="00D56E7E" w:rsidRPr="00081230" w:rsidRDefault="00D56E7E" w:rsidP="00911137">
      <w:pPr>
        <w:tabs>
          <w:tab w:val="left" w:pos="3645"/>
        </w:tabs>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качественное обновление содержания дошкольного образования за счёт внедрения современных программ дошкольного образования и информационных технологий;</w:t>
      </w:r>
    </w:p>
    <w:p w:rsidR="00D56E7E" w:rsidRPr="00081230" w:rsidRDefault="00D56E7E" w:rsidP="00911137">
      <w:pPr>
        <w:tabs>
          <w:tab w:val="left" w:pos="3645"/>
        </w:tabs>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увеличение числа родителей, обеспечиваемых консультативной поддержкой;</w:t>
      </w:r>
    </w:p>
    <w:p w:rsidR="00D56E7E" w:rsidRPr="00081230" w:rsidRDefault="00D56E7E" w:rsidP="00911137">
      <w:pPr>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повышение профессионального уровня кадров;</w:t>
      </w:r>
    </w:p>
    <w:p w:rsidR="00D56E7E" w:rsidRPr="00081230" w:rsidRDefault="00D56E7E" w:rsidP="00911137">
      <w:pPr>
        <w:autoSpaceDE w:val="0"/>
        <w:autoSpaceDN w:val="0"/>
        <w:adjustRightInd w:val="0"/>
        <w:spacing w:after="0" w:line="240" w:lineRule="atLeast"/>
        <w:rPr>
          <w:rFonts w:ascii="Times New Roman" w:hAnsi="Times New Roman"/>
          <w:color w:val="000000"/>
          <w:sz w:val="28"/>
          <w:szCs w:val="28"/>
        </w:rPr>
      </w:pPr>
      <w:r>
        <w:rPr>
          <w:rFonts w:ascii="Times New Roman" w:hAnsi="Times New Roman"/>
          <w:color w:val="000000"/>
          <w:sz w:val="28"/>
          <w:szCs w:val="28"/>
        </w:rPr>
        <w:t xml:space="preserve">       </w:t>
      </w:r>
      <w:r w:rsidRPr="00081230">
        <w:rPr>
          <w:rFonts w:ascii="Times New Roman" w:hAnsi="Times New Roman"/>
          <w:color w:val="000000"/>
          <w:sz w:val="28"/>
          <w:szCs w:val="28"/>
        </w:rPr>
        <w:t xml:space="preserve">- укрепление материально-технической базы; </w:t>
      </w:r>
    </w:p>
    <w:p w:rsidR="00D56E7E" w:rsidRPr="00081230" w:rsidRDefault="00D56E7E" w:rsidP="00911137">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081230">
        <w:rPr>
          <w:rFonts w:ascii="Times New Roman" w:hAnsi="Times New Roman" w:cs="Times New Roman"/>
          <w:color w:val="000000"/>
          <w:sz w:val="28"/>
          <w:szCs w:val="28"/>
        </w:rPr>
        <w:t>- повышение безопасности;</w:t>
      </w:r>
    </w:p>
    <w:p w:rsidR="00D56E7E" w:rsidRPr="00081230" w:rsidRDefault="00D56E7E" w:rsidP="00911137">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081230">
        <w:rPr>
          <w:rFonts w:ascii="Times New Roman" w:hAnsi="Times New Roman" w:cs="Times New Roman"/>
          <w:sz w:val="28"/>
          <w:szCs w:val="28"/>
        </w:rPr>
        <w:t>-выполнение 100% обеспеченности детей учебниками</w:t>
      </w:r>
    </w:p>
    <w:p w:rsidR="00D56E7E" w:rsidRPr="00CB7B41" w:rsidRDefault="00D56E7E" w:rsidP="00081230">
      <w:pPr>
        <w:pStyle w:val="ConsPlusNormal"/>
        <w:ind w:firstLine="0"/>
        <w:jc w:val="both"/>
        <w:outlineLvl w:val="1"/>
        <w:rPr>
          <w:rFonts w:ascii="Times New Roman" w:hAnsi="Times New Roman" w:cs="Times New Roman"/>
          <w:b/>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3) создать условия для жизнеустройства и социализации детей-сирот и детей, оставшихся без попечения родителей, обучающихся, воспитанников с ограниченными возможностями здоровья, развития детей и молодежи;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4) привлечь в систему образования Называевского муниципального района высококвалифицированных педагогов, в том числе молодых специалистов, повысить их долю в общем количестве учителей до 25 % .</w:t>
      </w:r>
    </w:p>
    <w:p w:rsidR="00D56E7E" w:rsidRDefault="00D56E7E" w:rsidP="00081230">
      <w:pPr>
        <w:pStyle w:val="ConsPlusNormal"/>
        <w:ind w:firstLine="709"/>
        <w:jc w:val="both"/>
        <w:rPr>
          <w:rFonts w:ascii="Times New Roman" w:hAnsi="Times New Roman" w:cs="Times New Roman"/>
          <w:sz w:val="28"/>
          <w:szCs w:val="28"/>
        </w:rPr>
      </w:pPr>
    </w:p>
    <w:p w:rsidR="00D56E7E" w:rsidRDefault="00D56E7E" w:rsidP="00081230">
      <w:pPr>
        <w:pStyle w:val="ConsPlusNormal"/>
        <w:ind w:firstLine="709"/>
        <w:jc w:val="center"/>
        <w:rPr>
          <w:rFonts w:ascii="Times New Roman" w:hAnsi="Times New Roman" w:cs="Times New Roman"/>
          <w:b/>
          <w:sz w:val="28"/>
          <w:szCs w:val="28"/>
        </w:rPr>
      </w:pPr>
      <w:r w:rsidRPr="00CB7B41">
        <w:rPr>
          <w:rFonts w:ascii="Times New Roman" w:hAnsi="Times New Roman" w:cs="Times New Roman"/>
          <w:b/>
          <w:sz w:val="28"/>
          <w:szCs w:val="28"/>
        </w:rPr>
        <w:t>9. Описание системы управления реализацией подпрограммы</w:t>
      </w:r>
    </w:p>
    <w:p w:rsidR="00D56E7E" w:rsidRDefault="00D56E7E" w:rsidP="00081230">
      <w:pPr>
        <w:pStyle w:val="ConsPlusNormal"/>
        <w:ind w:firstLine="709"/>
        <w:jc w:val="both"/>
        <w:rPr>
          <w:rFonts w:ascii="Times New Roman" w:hAnsi="Times New Roman" w:cs="Times New Roman"/>
          <w:sz w:val="28"/>
          <w:szCs w:val="28"/>
        </w:rPr>
      </w:pPr>
    </w:p>
    <w:p w:rsidR="00D56E7E" w:rsidRPr="004C22BE" w:rsidRDefault="00D56E7E" w:rsidP="004C22BE">
      <w:pPr>
        <w:widowControl w:val="0"/>
        <w:autoSpaceDE w:val="0"/>
        <w:autoSpaceDN w:val="0"/>
        <w:adjustRightInd w:val="0"/>
        <w:ind w:firstLine="720"/>
        <w:jc w:val="both"/>
        <w:outlineLvl w:val="3"/>
        <w:rPr>
          <w:rFonts w:ascii="Times New Roman" w:hAnsi="Times New Roman"/>
          <w:sz w:val="28"/>
          <w:szCs w:val="28"/>
        </w:rPr>
      </w:pPr>
      <w:r>
        <w:rPr>
          <w:rFonts w:ascii="Times New Roman" w:hAnsi="Times New Roman"/>
          <w:sz w:val="28"/>
          <w:szCs w:val="28"/>
        </w:rPr>
        <w:t>Комитет по образованию</w:t>
      </w:r>
      <w:r w:rsidRPr="004C22BE">
        <w:rPr>
          <w:rFonts w:ascii="Times New Roman" w:hAnsi="Times New Roman"/>
          <w:sz w:val="28"/>
          <w:szCs w:val="28"/>
        </w:rPr>
        <w:t xml:space="preserve"> муниципального района </w:t>
      </w:r>
      <w:r>
        <w:rPr>
          <w:rFonts w:ascii="Times New Roman" w:hAnsi="Times New Roman"/>
          <w:sz w:val="28"/>
          <w:szCs w:val="28"/>
        </w:rPr>
        <w:t>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Default="00D56E7E" w:rsidP="00911137">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комитет по образованию муниципального района </w:t>
      </w:r>
      <w:r w:rsidRPr="004C22BE">
        <w:rPr>
          <w:rFonts w:ascii="Times New Roman" w:hAnsi="Times New Roman"/>
          <w:sz w:val="28"/>
          <w:szCs w:val="28"/>
        </w:rPr>
        <w:t>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w:t>
      </w:r>
      <w:r w:rsidRPr="004C22BE">
        <w:rPr>
          <w:rFonts w:ascii="Times New Roman" w:hAnsi="Times New Roman"/>
          <w:sz w:val="28"/>
          <w:szCs w:val="28"/>
        </w:rPr>
        <w:t>района, 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 xml:space="preserve">постановлением </w:t>
      </w:r>
      <w:r w:rsidRPr="004D1918">
        <w:rPr>
          <w:rFonts w:ascii="Times New Roman" w:hAnsi="Times New Roman"/>
          <w:sz w:val="28"/>
          <w:szCs w:val="28"/>
        </w:rPr>
        <w:t>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w:t>
      </w:r>
      <w:r w:rsidRPr="004D1918">
        <w:rPr>
          <w:rFonts w:ascii="Times New Roman" w:hAnsi="Times New Roman"/>
          <w:sz w:val="28"/>
          <w:szCs w:val="28"/>
        </w:rPr>
        <w:t>с приложением № 7 к Порядку</w:t>
      </w:r>
      <w:r w:rsidRPr="004C22BE">
        <w:rPr>
          <w:rFonts w:ascii="Times New Roman" w:hAnsi="Times New Roman"/>
          <w:sz w:val="28"/>
          <w:szCs w:val="28"/>
        </w:rPr>
        <w:t>.</w:t>
      </w:r>
    </w:p>
    <w:p w:rsidR="00D56E7E" w:rsidRDefault="00D56E7E" w:rsidP="004C22BE">
      <w:pPr>
        <w:tabs>
          <w:tab w:val="left" w:pos="1134"/>
        </w:tabs>
        <w:ind w:firstLine="709"/>
        <w:jc w:val="both"/>
        <w:rPr>
          <w:rFonts w:ascii="Times New Roman" w:hAnsi="Times New Roman"/>
          <w:sz w:val="28"/>
          <w:szCs w:val="28"/>
        </w:rPr>
      </w:pPr>
    </w:p>
    <w:p w:rsidR="00D56E7E" w:rsidRDefault="00D56E7E" w:rsidP="004C22BE">
      <w:pPr>
        <w:tabs>
          <w:tab w:val="left" w:pos="1134"/>
        </w:tabs>
        <w:ind w:firstLine="709"/>
        <w:jc w:val="both"/>
        <w:rPr>
          <w:rFonts w:ascii="Times New Roman" w:hAnsi="Times New Roman"/>
          <w:sz w:val="28"/>
          <w:szCs w:val="28"/>
        </w:rPr>
      </w:pPr>
    </w:p>
    <w:p w:rsidR="00D56E7E" w:rsidRDefault="00D56E7E" w:rsidP="004C22BE">
      <w:pPr>
        <w:tabs>
          <w:tab w:val="left" w:pos="1134"/>
        </w:tabs>
        <w:ind w:firstLine="709"/>
        <w:jc w:val="both"/>
        <w:rPr>
          <w:rFonts w:ascii="Times New Roman" w:hAnsi="Times New Roman"/>
          <w:sz w:val="28"/>
          <w:szCs w:val="28"/>
        </w:rPr>
      </w:pP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3 к муниципальной</w:t>
      </w: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E27A3C">
      <w:pPr>
        <w:pStyle w:val="ConsPlusNormal"/>
        <w:ind w:firstLine="0"/>
        <w:jc w:val="center"/>
        <w:outlineLvl w:val="1"/>
        <w:rPr>
          <w:rFonts w:ascii="Times New Roman" w:hAnsi="Times New Roman" w:cs="Times New Roman"/>
          <w:sz w:val="28"/>
          <w:szCs w:val="28"/>
        </w:rPr>
      </w:pPr>
    </w:p>
    <w:p w:rsidR="00D56E7E" w:rsidRPr="00444660" w:rsidRDefault="00D56E7E" w:rsidP="00E27A3C">
      <w:pPr>
        <w:pStyle w:val="ConsPlusNormal"/>
        <w:ind w:firstLine="0"/>
        <w:jc w:val="center"/>
        <w:outlineLvl w:val="1"/>
        <w:rPr>
          <w:rFonts w:ascii="Times New Roman" w:hAnsi="Times New Roman" w:cs="Times New Roman"/>
          <w:sz w:val="28"/>
          <w:szCs w:val="28"/>
        </w:rPr>
      </w:pPr>
      <w:r w:rsidRPr="00444660">
        <w:rPr>
          <w:rFonts w:ascii="Times New Roman" w:hAnsi="Times New Roman" w:cs="Times New Roman"/>
          <w:sz w:val="28"/>
          <w:szCs w:val="28"/>
        </w:rPr>
        <w:t>Подпрограмма</w:t>
      </w:r>
    </w:p>
    <w:p w:rsidR="00D56E7E" w:rsidRPr="00444660" w:rsidRDefault="00D56E7E" w:rsidP="00E27A3C">
      <w:pPr>
        <w:pStyle w:val="ConsPlusNormal"/>
        <w:ind w:firstLine="0"/>
        <w:jc w:val="center"/>
        <w:outlineLvl w:val="1"/>
        <w:rPr>
          <w:rFonts w:ascii="Times New Roman" w:hAnsi="Times New Roman" w:cs="Times New Roman"/>
          <w:sz w:val="28"/>
          <w:szCs w:val="28"/>
        </w:rPr>
      </w:pPr>
      <w:r w:rsidRPr="00444660">
        <w:rPr>
          <w:rFonts w:ascii="Times New Roman" w:hAnsi="Times New Roman" w:cs="Times New Roman"/>
          <w:sz w:val="28"/>
          <w:szCs w:val="28"/>
        </w:rPr>
        <w:t xml:space="preserve">«Развитие </w:t>
      </w:r>
      <w:r w:rsidRPr="00444660">
        <w:rPr>
          <w:rFonts w:ascii="Times New Roman" w:hAnsi="Times New Roman"/>
          <w:bCs/>
          <w:sz w:val="28"/>
          <w:szCs w:val="28"/>
        </w:rPr>
        <w:t>культуры Называевского муниципального района</w:t>
      </w:r>
      <w:r w:rsidRPr="00444660">
        <w:rPr>
          <w:rFonts w:ascii="Times New Roman" w:hAnsi="Times New Roman" w:cs="Times New Roman"/>
          <w:sz w:val="28"/>
          <w:szCs w:val="28"/>
        </w:rPr>
        <w:t xml:space="preserve"> »</w:t>
      </w:r>
    </w:p>
    <w:p w:rsidR="00D56E7E" w:rsidRPr="00BC538B" w:rsidRDefault="00D56E7E" w:rsidP="00E27A3C">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1.</w:t>
      </w:r>
      <w:r w:rsidRPr="00BC538B">
        <w:rPr>
          <w:rFonts w:ascii="Times New Roman" w:hAnsi="Times New Roman"/>
          <w:bCs/>
          <w:sz w:val="28"/>
          <w:szCs w:val="28"/>
        </w:rPr>
        <w:t>ПАСПОРТ</w:t>
      </w:r>
      <w:r w:rsidRPr="00BC538B">
        <w:rPr>
          <w:rFonts w:ascii="Times New Roman" w:hAnsi="Times New Roman"/>
          <w:bCs/>
          <w:sz w:val="28"/>
          <w:szCs w:val="28"/>
        </w:rPr>
        <w:br/>
        <w:t xml:space="preserve">подпрограммы </w:t>
      </w:r>
      <w:r>
        <w:rPr>
          <w:rFonts w:ascii="Times New Roman" w:hAnsi="Times New Roman"/>
          <w:bCs/>
          <w:sz w:val="28"/>
          <w:szCs w:val="28"/>
        </w:rPr>
        <w:t>«Развитие культуры Называевского муниципального района»</w:t>
      </w:r>
    </w:p>
    <w:p w:rsidR="00D56E7E" w:rsidRPr="00BC538B" w:rsidRDefault="00D56E7E" w:rsidP="00E27A3C">
      <w:pPr>
        <w:autoSpaceDE w:val="0"/>
        <w:autoSpaceDN w:val="0"/>
        <w:adjustRightInd w:val="0"/>
        <w:spacing w:after="0" w:line="240" w:lineRule="auto"/>
        <w:ind w:firstLine="720"/>
        <w:jc w:val="both"/>
        <w:rPr>
          <w:rFonts w:ascii="Times New Roman" w:hAnsi="Times New Roman"/>
          <w:sz w:val="28"/>
          <w:szCs w:val="28"/>
        </w:rPr>
      </w:pPr>
    </w:p>
    <w:tbl>
      <w:tblPr>
        <w:tblW w:w="10018"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1"/>
        <w:gridCol w:w="6237"/>
      </w:tblGrid>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outlineLvl w:val="0"/>
              <w:rPr>
                <w:rFonts w:ascii="Times New Roman" w:hAnsi="Times New Roman"/>
                <w:bCs/>
                <w:sz w:val="28"/>
                <w:szCs w:val="28"/>
              </w:rPr>
            </w:pPr>
            <w:r w:rsidRPr="00930A18">
              <w:rPr>
                <w:rFonts w:ascii="Times New Roman" w:hAnsi="Times New Roman"/>
                <w:bCs/>
                <w:sz w:val="28"/>
                <w:szCs w:val="28"/>
              </w:rPr>
              <w:t>Муниципальная программа Называевского муниципального района</w:t>
            </w:r>
          </w:p>
          <w:p w:rsidR="00D56E7E" w:rsidRPr="00930A18" w:rsidRDefault="00D56E7E" w:rsidP="0069372E">
            <w:pPr>
              <w:spacing w:after="0" w:line="240" w:lineRule="auto"/>
              <w:rPr>
                <w:rFonts w:ascii="Times New Roman" w:hAnsi="Times New Roman"/>
                <w:sz w:val="28"/>
                <w:szCs w:val="28"/>
              </w:rPr>
            </w:pPr>
            <w:r w:rsidRPr="00930A18">
              <w:rPr>
                <w:rFonts w:ascii="Times New Roman" w:hAnsi="Times New Roman"/>
                <w:sz w:val="28"/>
                <w:szCs w:val="28"/>
              </w:rPr>
              <w:t>«Развитие социально-культурной сферы Называевского муниципального района</w:t>
            </w:r>
            <w:r w:rsidRPr="00930A18">
              <w:rPr>
                <w:rFonts w:ascii="Times New Roman" w:hAnsi="Times New Roman"/>
                <w:bCs/>
                <w:sz w:val="28"/>
                <w:szCs w:val="28"/>
              </w:rPr>
              <w:t>»</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outlineLvl w:val="0"/>
              <w:rPr>
                <w:rFonts w:ascii="Times New Roman" w:hAnsi="Times New Roman"/>
                <w:bCs/>
                <w:sz w:val="28"/>
                <w:szCs w:val="28"/>
              </w:rPr>
            </w:pPr>
            <w:r w:rsidRPr="00930A18">
              <w:rPr>
                <w:rFonts w:ascii="Times New Roman" w:hAnsi="Times New Roman"/>
                <w:bCs/>
                <w:sz w:val="28"/>
                <w:szCs w:val="28"/>
              </w:rPr>
              <w:t>Развитие культуры Называевского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Отдел культуры Администрации Называевского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 xml:space="preserve">Бюджетное учреждение </w:t>
            </w:r>
            <w:r>
              <w:rPr>
                <w:rFonts w:ascii="Times New Roman" w:hAnsi="Times New Roman"/>
                <w:sz w:val="28"/>
                <w:szCs w:val="28"/>
              </w:rPr>
              <w:t xml:space="preserve"> Культуры </w:t>
            </w:r>
            <w:r w:rsidRPr="00930A18">
              <w:rPr>
                <w:rFonts w:ascii="Times New Roman" w:hAnsi="Times New Roman"/>
                <w:sz w:val="28"/>
                <w:szCs w:val="28"/>
              </w:rPr>
              <w:t>Называевского муниципального район</w:t>
            </w:r>
            <w:r>
              <w:rPr>
                <w:rFonts w:ascii="Times New Roman" w:hAnsi="Times New Roman"/>
                <w:sz w:val="28"/>
                <w:szCs w:val="28"/>
              </w:rPr>
              <w:t>а «Культура</w:t>
            </w:r>
            <w:r w:rsidRPr="00930A18">
              <w:rPr>
                <w:rFonts w:ascii="Times New Roman" w:hAnsi="Times New Roman"/>
                <w:sz w:val="28"/>
                <w:szCs w:val="28"/>
              </w:rPr>
              <w:t>»</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 xml:space="preserve">Бюджетное учреждение </w:t>
            </w:r>
            <w:r>
              <w:rPr>
                <w:rFonts w:ascii="Times New Roman" w:hAnsi="Times New Roman"/>
                <w:sz w:val="28"/>
                <w:szCs w:val="28"/>
              </w:rPr>
              <w:t xml:space="preserve">Культуры </w:t>
            </w:r>
            <w:r w:rsidRPr="00930A18">
              <w:rPr>
                <w:rFonts w:ascii="Times New Roman" w:hAnsi="Times New Roman"/>
                <w:sz w:val="28"/>
                <w:szCs w:val="28"/>
              </w:rPr>
              <w:t>Называевского муниципально</w:t>
            </w:r>
            <w:r>
              <w:rPr>
                <w:rFonts w:ascii="Times New Roman" w:hAnsi="Times New Roman"/>
                <w:sz w:val="28"/>
                <w:szCs w:val="28"/>
              </w:rPr>
              <w:t>го района «Культура</w:t>
            </w:r>
            <w:r w:rsidRPr="00930A18">
              <w:rPr>
                <w:rFonts w:ascii="Times New Roman" w:hAnsi="Times New Roman"/>
                <w:sz w:val="28"/>
                <w:szCs w:val="28"/>
              </w:rPr>
              <w:t>», муниципальное казенное учреждение «Центр административно-хозяйственного обслуживания учре</w:t>
            </w:r>
            <w:r>
              <w:rPr>
                <w:rFonts w:ascii="Times New Roman" w:hAnsi="Times New Roman"/>
                <w:sz w:val="28"/>
                <w:szCs w:val="28"/>
              </w:rPr>
              <w:t>ждений в сфере культуры»,  У</w:t>
            </w:r>
            <w:r w:rsidRPr="00930A18">
              <w:rPr>
                <w:rFonts w:ascii="Times New Roman" w:hAnsi="Times New Roman"/>
                <w:sz w:val="28"/>
                <w:szCs w:val="28"/>
              </w:rPr>
              <w:t>чреждение дополнительного образования детей «Называевская детская школа искусств»</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Сроки реализации государственной 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20</w:t>
            </w:r>
            <w:r>
              <w:rPr>
                <w:rFonts w:ascii="Times New Roman" w:hAnsi="Times New Roman"/>
                <w:sz w:val="28"/>
                <w:szCs w:val="28"/>
              </w:rPr>
              <w:t>20 - 2026</w:t>
            </w:r>
            <w:r w:rsidRPr="00930A18">
              <w:rPr>
                <w:rFonts w:ascii="Times New Roman" w:hAnsi="Times New Roman"/>
                <w:sz w:val="28"/>
                <w:szCs w:val="28"/>
              </w:rPr>
              <w:t xml:space="preserve"> годы</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Цель подпрограммы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Сохранение культурного наследия Называевского района и создание условий для равной доступности культурных благ, развития и реализации культурного и духовного потенциала личности</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t>Задача 1. Обеспечение развития творческого потенциала населения.</w:t>
            </w:r>
          </w:p>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lastRenderedPageBreak/>
              <w:t>Задача 2. Организация библиотечного обслуживания населения, комплектование и обеспечение сохранности библиотечных фондов.</w:t>
            </w:r>
          </w:p>
          <w:p w:rsidR="00D56E7E"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t>Задача 3. Предоставление доступа к музейным коллекциям (фондам).</w:t>
            </w:r>
          </w:p>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 xml:space="preserve">Задача 4. </w:t>
            </w:r>
            <w:r w:rsidRPr="001D4602">
              <w:rPr>
                <w:rFonts w:ascii="Times New Roman" w:hAnsi="Times New Roman"/>
                <w:sz w:val="28"/>
                <w:szCs w:val="28"/>
                <w:lang w:eastAsia="ru-RU"/>
              </w:rPr>
              <w:t>Укрепление и развитие материально-технической базы учреждений культуры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lastRenderedPageBreak/>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6A3663" w:rsidRDefault="00D56E7E" w:rsidP="0069372E">
            <w:pPr>
              <w:pStyle w:val="a4"/>
              <w:tabs>
                <w:tab w:val="left" w:pos="459"/>
              </w:tabs>
              <w:autoSpaceDE w:val="0"/>
              <w:autoSpaceDN w:val="0"/>
              <w:adjustRightInd w:val="0"/>
              <w:spacing w:after="0" w:line="240" w:lineRule="auto"/>
              <w:ind w:left="33"/>
              <w:rPr>
                <w:rFonts w:ascii="Times New Roman" w:hAnsi="Times New Roman"/>
                <w:sz w:val="28"/>
                <w:szCs w:val="28"/>
              </w:rPr>
            </w:pPr>
            <w:r w:rsidRPr="006A3663">
              <w:rPr>
                <w:rFonts w:ascii="Times New Roman" w:hAnsi="Times New Roman"/>
                <w:sz w:val="28"/>
                <w:szCs w:val="28"/>
              </w:rPr>
              <w:t>Основное мероприятие 1. «Поддержка и развитие самодеятельного народного творчества».</w:t>
            </w:r>
          </w:p>
          <w:p w:rsidR="00D56E7E" w:rsidRPr="006A3663" w:rsidRDefault="00D56E7E" w:rsidP="0069372E">
            <w:pPr>
              <w:pStyle w:val="a4"/>
              <w:tabs>
                <w:tab w:val="left" w:pos="459"/>
              </w:tabs>
              <w:autoSpaceDE w:val="0"/>
              <w:autoSpaceDN w:val="0"/>
              <w:adjustRightInd w:val="0"/>
              <w:spacing w:after="0" w:line="240" w:lineRule="auto"/>
              <w:ind w:left="33"/>
              <w:rPr>
                <w:rFonts w:ascii="Times New Roman" w:hAnsi="Times New Roman"/>
                <w:sz w:val="28"/>
                <w:szCs w:val="28"/>
              </w:rPr>
            </w:pPr>
            <w:r w:rsidRPr="006A3663">
              <w:rPr>
                <w:rFonts w:ascii="Times New Roman" w:hAnsi="Times New Roman"/>
                <w:sz w:val="28"/>
                <w:szCs w:val="28"/>
              </w:rPr>
              <w:t>Основное мероприятие 2. «Развитие библиотечного дела».</w:t>
            </w:r>
          </w:p>
          <w:p w:rsidR="00D56E7E" w:rsidRPr="006A3663" w:rsidRDefault="00D56E7E" w:rsidP="0069372E">
            <w:pPr>
              <w:pStyle w:val="a4"/>
              <w:tabs>
                <w:tab w:val="left" w:pos="459"/>
              </w:tabs>
              <w:autoSpaceDE w:val="0"/>
              <w:autoSpaceDN w:val="0"/>
              <w:adjustRightInd w:val="0"/>
              <w:spacing w:after="0" w:line="240" w:lineRule="auto"/>
              <w:ind w:left="33"/>
              <w:rPr>
                <w:rFonts w:ascii="Times New Roman" w:hAnsi="Times New Roman"/>
                <w:sz w:val="28"/>
                <w:szCs w:val="28"/>
              </w:rPr>
            </w:pPr>
            <w:r w:rsidRPr="006A3663">
              <w:rPr>
                <w:rFonts w:ascii="Times New Roman" w:hAnsi="Times New Roman"/>
                <w:sz w:val="28"/>
                <w:szCs w:val="28"/>
              </w:rPr>
              <w:t>Основное мероприятие 3. «Сохранение и популяризация объектов наследия и музейного фонда».</w:t>
            </w:r>
          </w:p>
          <w:p w:rsidR="00D56E7E" w:rsidRPr="006A3663" w:rsidRDefault="00D56E7E" w:rsidP="0069372E">
            <w:pPr>
              <w:pStyle w:val="a4"/>
              <w:tabs>
                <w:tab w:val="left" w:pos="459"/>
              </w:tabs>
              <w:autoSpaceDE w:val="0"/>
              <w:autoSpaceDN w:val="0"/>
              <w:adjustRightInd w:val="0"/>
              <w:spacing w:after="0" w:line="240" w:lineRule="auto"/>
              <w:ind w:left="33"/>
              <w:rPr>
                <w:rFonts w:ascii="Times New Roman" w:hAnsi="Times New Roman"/>
                <w:sz w:val="28"/>
                <w:szCs w:val="28"/>
              </w:rPr>
            </w:pPr>
            <w:r w:rsidRPr="006A3663">
              <w:rPr>
                <w:rFonts w:ascii="Times New Roman" w:hAnsi="Times New Roman"/>
                <w:sz w:val="28"/>
                <w:szCs w:val="28"/>
              </w:rPr>
              <w:t>Основное мероприятие 4. «Развитие дополнительного образования детей».</w:t>
            </w:r>
          </w:p>
          <w:p w:rsidR="00D56E7E" w:rsidRPr="006A3663" w:rsidRDefault="00D56E7E" w:rsidP="0069372E">
            <w:pPr>
              <w:pStyle w:val="a4"/>
              <w:tabs>
                <w:tab w:val="left" w:pos="459"/>
              </w:tabs>
              <w:autoSpaceDE w:val="0"/>
              <w:autoSpaceDN w:val="0"/>
              <w:adjustRightInd w:val="0"/>
              <w:spacing w:after="0" w:line="240" w:lineRule="auto"/>
              <w:ind w:left="33"/>
              <w:rPr>
                <w:rFonts w:ascii="Times New Roman" w:hAnsi="Times New Roman"/>
                <w:sz w:val="28"/>
                <w:szCs w:val="28"/>
              </w:rPr>
            </w:pPr>
            <w:r w:rsidRPr="006A3663">
              <w:rPr>
                <w:rFonts w:ascii="Times New Roman" w:hAnsi="Times New Roman"/>
                <w:sz w:val="28"/>
                <w:szCs w:val="28"/>
              </w:rPr>
              <w:t>Основное мероприятие 5. «Административно-хозяйственное обслуживания учреждений культуры».</w:t>
            </w:r>
          </w:p>
          <w:p w:rsidR="002316D0" w:rsidRDefault="002316D0" w:rsidP="0069372E">
            <w:pPr>
              <w:pStyle w:val="a4"/>
              <w:tabs>
                <w:tab w:val="left" w:pos="459"/>
              </w:tabs>
              <w:autoSpaceDE w:val="0"/>
              <w:autoSpaceDN w:val="0"/>
              <w:adjustRightInd w:val="0"/>
              <w:spacing w:after="0" w:line="240" w:lineRule="auto"/>
              <w:ind w:left="33"/>
              <w:rPr>
                <w:rFonts w:ascii="Times New Roman" w:hAnsi="Times New Roman"/>
                <w:color w:val="FF0000"/>
                <w:sz w:val="28"/>
                <w:szCs w:val="28"/>
              </w:rPr>
            </w:pPr>
            <w:r w:rsidRPr="006A3663">
              <w:rPr>
                <w:rFonts w:ascii="Times New Roman" w:hAnsi="Times New Roman"/>
                <w:sz w:val="28"/>
                <w:szCs w:val="28"/>
              </w:rPr>
              <w:t>Основное мероприятие 6. «Реализация мероприятий, направленных на достижение целей федерального проекта «Культурная среда»</w:t>
            </w:r>
          </w:p>
          <w:p w:rsidR="00A651DF" w:rsidRPr="00A651DF" w:rsidRDefault="00A651DF" w:rsidP="0069372E">
            <w:pPr>
              <w:pStyle w:val="a4"/>
              <w:tabs>
                <w:tab w:val="left" w:pos="459"/>
              </w:tabs>
              <w:autoSpaceDE w:val="0"/>
              <w:autoSpaceDN w:val="0"/>
              <w:adjustRightInd w:val="0"/>
              <w:spacing w:after="0" w:line="240" w:lineRule="auto"/>
              <w:ind w:left="33"/>
              <w:rPr>
                <w:rFonts w:ascii="Times New Roman" w:hAnsi="Times New Roman"/>
                <w:color w:val="FF0000"/>
                <w:sz w:val="28"/>
                <w:szCs w:val="28"/>
              </w:rPr>
            </w:pPr>
            <w:r w:rsidRPr="00A651DF">
              <w:rPr>
                <w:rFonts w:ascii="Times New Roman" w:hAnsi="Times New Roman"/>
                <w:color w:val="FF0000"/>
                <w:sz w:val="28"/>
                <w:szCs w:val="28"/>
              </w:rPr>
              <w:t>Основное мероприятие</w:t>
            </w:r>
            <w:r>
              <w:rPr>
                <w:rFonts w:ascii="Times New Roman" w:hAnsi="Times New Roman"/>
                <w:color w:val="FF0000"/>
                <w:sz w:val="28"/>
                <w:szCs w:val="28"/>
              </w:rPr>
              <w:t xml:space="preserve"> 7</w:t>
            </w:r>
            <w:r w:rsidRPr="00A651DF">
              <w:rPr>
                <w:rFonts w:ascii="Times New Roman" w:hAnsi="Times New Roman"/>
                <w:color w:val="FF0000"/>
                <w:sz w:val="28"/>
                <w:szCs w:val="28"/>
              </w:rPr>
              <w:t>: Реализация мероприятия, направленного на достижение целей федерального проекта "Творческие люди"</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EA0563"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Общие расходы бюджета муниципального района на реализацию подпрограммы составят</w:t>
            </w:r>
          </w:p>
          <w:p w:rsidR="00D56E7E" w:rsidRPr="00930A18" w:rsidRDefault="00112496" w:rsidP="0069372E">
            <w:pPr>
              <w:autoSpaceDE w:val="0"/>
              <w:autoSpaceDN w:val="0"/>
              <w:adjustRightInd w:val="0"/>
              <w:spacing w:after="0" w:line="240" w:lineRule="auto"/>
              <w:rPr>
                <w:rFonts w:ascii="Times New Roman" w:hAnsi="Times New Roman"/>
                <w:sz w:val="28"/>
                <w:szCs w:val="28"/>
              </w:rPr>
            </w:pPr>
            <w:r w:rsidRPr="00112496">
              <w:rPr>
                <w:rFonts w:ascii="Times New Roman" w:eastAsia="Times New Roman" w:hAnsi="Times New Roman"/>
                <w:color w:val="FF0000"/>
                <w:sz w:val="28"/>
                <w:szCs w:val="24"/>
                <w:lang w:eastAsia="ru-RU"/>
              </w:rPr>
              <w:t>379 510 956,33</w:t>
            </w:r>
            <w:r w:rsidRPr="00112496">
              <w:rPr>
                <w:rFonts w:ascii="Times New Roman" w:eastAsia="Times New Roman" w:hAnsi="Times New Roman"/>
                <w:color w:val="000000"/>
                <w:sz w:val="24"/>
                <w:szCs w:val="24"/>
                <w:lang w:eastAsia="ru-RU"/>
              </w:rPr>
              <w:t xml:space="preserve"> </w:t>
            </w:r>
            <w:r w:rsidR="00D56E7E" w:rsidRPr="00930A18">
              <w:rPr>
                <w:rFonts w:ascii="Times New Roman" w:hAnsi="Times New Roman"/>
                <w:sz w:val="28"/>
                <w:szCs w:val="28"/>
              </w:rPr>
              <w:t>рубл</w:t>
            </w:r>
            <w:r w:rsidR="00D56E7E">
              <w:rPr>
                <w:rFonts w:ascii="Times New Roman" w:hAnsi="Times New Roman"/>
                <w:sz w:val="28"/>
                <w:szCs w:val="28"/>
              </w:rPr>
              <w:t>ей</w:t>
            </w:r>
            <w:r w:rsidR="00D56E7E" w:rsidRPr="00930A18">
              <w:rPr>
                <w:rFonts w:ascii="Times New Roman" w:hAnsi="Times New Roman"/>
                <w:sz w:val="28"/>
                <w:szCs w:val="28"/>
              </w:rPr>
              <w:t>, в том числе:</w:t>
            </w:r>
          </w:p>
          <w:p w:rsidR="00D56E7E" w:rsidRPr="00930A18" w:rsidRDefault="000D7B9C" w:rsidP="0069372E">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2020 год – 74 927 </w:t>
            </w:r>
            <w:r w:rsidR="00D56E7E">
              <w:rPr>
                <w:rFonts w:ascii="Times New Roman" w:hAnsi="Times New Roman"/>
                <w:sz w:val="28"/>
                <w:szCs w:val="28"/>
              </w:rPr>
              <w:t>390,45</w:t>
            </w:r>
            <w:r w:rsidR="00D56E7E" w:rsidRPr="00930A18">
              <w:rPr>
                <w:rFonts w:ascii="Times New Roman" w:hAnsi="Times New Roman"/>
                <w:sz w:val="28"/>
                <w:szCs w:val="28"/>
              </w:rPr>
              <w:t xml:space="preserve"> руб</w:t>
            </w:r>
            <w:r w:rsidR="00D56E7E">
              <w:rPr>
                <w:rFonts w:ascii="Times New Roman" w:hAnsi="Times New Roman"/>
                <w:sz w:val="28"/>
                <w:szCs w:val="28"/>
              </w:rPr>
              <w:t>лей</w:t>
            </w:r>
            <w:r w:rsidR="00D56E7E" w:rsidRPr="00930A18">
              <w:rPr>
                <w:rFonts w:ascii="Times New Roman" w:hAnsi="Times New Roman"/>
                <w:sz w:val="28"/>
                <w:szCs w:val="28"/>
              </w:rPr>
              <w:t>;</w:t>
            </w:r>
          </w:p>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21 год – </w:t>
            </w:r>
            <w:r w:rsidR="00112496" w:rsidRPr="00112496">
              <w:rPr>
                <w:rFonts w:ascii="Times New Roman" w:hAnsi="Times New Roman"/>
                <w:color w:val="FF0000"/>
                <w:sz w:val="28"/>
                <w:szCs w:val="28"/>
              </w:rPr>
              <w:t>88 113 654,52</w:t>
            </w:r>
            <w:r>
              <w:rPr>
                <w:rFonts w:ascii="Times New Roman" w:hAnsi="Times New Roman"/>
                <w:sz w:val="28"/>
                <w:szCs w:val="28"/>
              </w:rPr>
              <w:t xml:space="preserve"> </w:t>
            </w:r>
            <w:r w:rsidRPr="00930A18">
              <w:rPr>
                <w:rFonts w:ascii="Times New Roman" w:hAnsi="Times New Roman"/>
                <w:sz w:val="28"/>
                <w:szCs w:val="28"/>
              </w:rPr>
              <w:t>рубл</w:t>
            </w:r>
            <w:r>
              <w:rPr>
                <w:rFonts w:ascii="Times New Roman" w:hAnsi="Times New Roman"/>
                <w:sz w:val="28"/>
                <w:szCs w:val="28"/>
              </w:rPr>
              <w:t>ей</w:t>
            </w:r>
            <w:r w:rsidRPr="00930A18">
              <w:rPr>
                <w:rFonts w:ascii="Times New Roman" w:hAnsi="Times New Roman"/>
                <w:sz w:val="28"/>
                <w:szCs w:val="28"/>
              </w:rPr>
              <w:t>;</w:t>
            </w:r>
          </w:p>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22</w:t>
            </w:r>
            <w:r w:rsidRPr="00930A18">
              <w:rPr>
                <w:rFonts w:ascii="Times New Roman" w:hAnsi="Times New Roman"/>
                <w:sz w:val="28"/>
                <w:szCs w:val="28"/>
              </w:rPr>
              <w:t> год –</w:t>
            </w:r>
            <w:r>
              <w:rPr>
                <w:rFonts w:ascii="Times New Roman" w:hAnsi="Times New Roman"/>
                <w:sz w:val="28"/>
                <w:szCs w:val="28"/>
              </w:rPr>
              <w:t xml:space="preserve"> </w:t>
            </w:r>
            <w:r w:rsidR="00B91A98">
              <w:rPr>
                <w:rFonts w:ascii="Times New Roman" w:hAnsi="Times New Roman"/>
                <w:sz w:val="28"/>
                <w:szCs w:val="28"/>
              </w:rPr>
              <w:t>43 812 394,36</w:t>
            </w:r>
            <w:r>
              <w:rPr>
                <w:rFonts w:ascii="Times New Roman" w:hAnsi="Times New Roman"/>
                <w:sz w:val="28"/>
                <w:szCs w:val="28"/>
              </w:rPr>
              <w:t xml:space="preserve"> </w:t>
            </w:r>
            <w:r w:rsidRPr="00930A18">
              <w:rPr>
                <w:rFonts w:ascii="Times New Roman" w:hAnsi="Times New Roman"/>
                <w:sz w:val="28"/>
                <w:szCs w:val="28"/>
              </w:rPr>
              <w:t>рубл</w:t>
            </w:r>
            <w:r>
              <w:rPr>
                <w:rFonts w:ascii="Times New Roman" w:hAnsi="Times New Roman"/>
                <w:sz w:val="28"/>
                <w:szCs w:val="28"/>
              </w:rPr>
              <w:t>я</w:t>
            </w:r>
            <w:r w:rsidRPr="00930A18">
              <w:rPr>
                <w:rFonts w:ascii="Times New Roman" w:hAnsi="Times New Roman"/>
                <w:sz w:val="28"/>
                <w:szCs w:val="28"/>
              </w:rPr>
              <w:t>;</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25</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4B28B4" w:rsidRDefault="00D56E7E" w:rsidP="004B28B4">
            <w:pPr>
              <w:pStyle w:val="a4"/>
              <w:numPr>
                <w:ilvl w:val="0"/>
                <w:numId w:val="20"/>
              </w:numPr>
              <w:autoSpaceDE w:val="0"/>
              <w:autoSpaceDN w:val="0"/>
              <w:adjustRightInd w:val="0"/>
              <w:spacing w:after="0" w:line="240" w:lineRule="auto"/>
              <w:rPr>
                <w:rFonts w:ascii="Times New Roman" w:hAnsi="Times New Roman"/>
                <w:sz w:val="28"/>
                <w:szCs w:val="28"/>
                <w:lang w:eastAsia="ru-RU"/>
              </w:rPr>
            </w:pPr>
            <w:r w:rsidRPr="004D72F3">
              <w:rPr>
                <w:rFonts w:ascii="Times New Roman" w:hAnsi="Times New Roman"/>
                <w:sz w:val="28"/>
                <w:szCs w:val="28"/>
                <w:lang w:eastAsia="ru-RU"/>
              </w:rPr>
              <w:t>Доля насе</w:t>
            </w:r>
            <w:r>
              <w:rPr>
                <w:rFonts w:ascii="Times New Roman" w:hAnsi="Times New Roman"/>
                <w:sz w:val="28"/>
                <w:szCs w:val="28"/>
                <w:lang w:eastAsia="ru-RU"/>
              </w:rPr>
              <w:t xml:space="preserve">ления, занимающегося творческой </w:t>
            </w:r>
            <w:r w:rsidRPr="004B28B4">
              <w:rPr>
                <w:rFonts w:ascii="Times New Roman" w:hAnsi="Times New Roman"/>
                <w:sz w:val="28"/>
                <w:szCs w:val="28"/>
                <w:lang w:eastAsia="ru-RU"/>
              </w:rPr>
              <w:t>деятельностью на непрофессиональной основе, %:</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год – 19,9;</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lastRenderedPageBreak/>
              <w:t>20</w:t>
            </w:r>
            <w:r>
              <w:rPr>
                <w:rFonts w:ascii="Times New Roman" w:hAnsi="Times New Roman"/>
                <w:sz w:val="28"/>
                <w:szCs w:val="28"/>
              </w:rPr>
              <w:t>22</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год -</w:t>
            </w:r>
            <w:r>
              <w:rPr>
                <w:rFonts w:ascii="Times New Roman" w:hAnsi="Times New Roman"/>
                <w:sz w:val="28"/>
                <w:szCs w:val="28"/>
              </w:rPr>
              <w:t xml:space="preserve"> 2</w:t>
            </w:r>
            <w:r w:rsidRPr="004D72F3">
              <w:rPr>
                <w:rFonts w:ascii="Times New Roman" w:hAnsi="Times New Roman"/>
                <w:sz w:val="28"/>
                <w:szCs w:val="28"/>
              </w:rPr>
              <w:t>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202</w:t>
            </w:r>
            <w:r>
              <w:rPr>
                <w:rFonts w:ascii="Times New Roman" w:hAnsi="Times New Roman"/>
                <w:sz w:val="28"/>
                <w:szCs w:val="28"/>
              </w:rPr>
              <w:t>6</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20.</w:t>
            </w:r>
          </w:p>
          <w:p w:rsidR="00D56E7E" w:rsidRPr="004D72F3" w:rsidRDefault="00D56E7E" w:rsidP="004D72F3">
            <w:pPr>
              <w:pStyle w:val="a4"/>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lang w:eastAsia="ru-RU"/>
              </w:rPr>
              <w:t>2. Обеспечить долю специалистов отрасли культуры муниципального района, прошедших повышение квалификации или переподготовку, %</w:t>
            </w:r>
            <w:r w:rsidRPr="004D72F3">
              <w:rPr>
                <w:rFonts w:ascii="Times New Roman" w:hAnsi="Times New Roman"/>
                <w:sz w:val="28"/>
                <w:szCs w:val="28"/>
              </w:rPr>
              <w:t>,</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10</w:t>
            </w:r>
            <w:r w:rsidRPr="004D72F3">
              <w:rPr>
                <w:rFonts w:ascii="Times New Roman" w:hAnsi="Times New Roman"/>
                <w:sz w:val="28"/>
                <w:szCs w:val="28"/>
              </w:rPr>
              <w:t>;</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год –</w:t>
            </w:r>
            <w:r>
              <w:rPr>
                <w:rFonts w:ascii="Times New Roman" w:hAnsi="Times New Roman"/>
                <w:sz w:val="28"/>
                <w:szCs w:val="28"/>
              </w:rPr>
              <w:t xml:space="preserve"> </w:t>
            </w:r>
            <w:r w:rsidRPr="004D72F3">
              <w:rPr>
                <w:rFonts w:ascii="Times New Roman" w:hAnsi="Times New Roman"/>
                <w:sz w:val="28"/>
                <w:szCs w:val="28"/>
              </w:rPr>
              <w:t>10.</w:t>
            </w:r>
          </w:p>
          <w:p w:rsidR="00D56E7E" w:rsidRPr="004D72F3" w:rsidRDefault="00D56E7E" w:rsidP="004D72F3">
            <w:pPr>
              <w:pStyle w:val="a4"/>
              <w:autoSpaceDE w:val="0"/>
              <w:autoSpaceDN w:val="0"/>
              <w:adjustRightInd w:val="0"/>
              <w:spacing w:after="0" w:line="240" w:lineRule="auto"/>
              <w:ind w:left="0"/>
              <w:rPr>
                <w:rFonts w:ascii="Times New Roman" w:hAnsi="Times New Roman"/>
                <w:sz w:val="28"/>
                <w:szCs w:val="28"/>
              </w:rPr>
            </w:pPr>
            <w:r w:rsidRPr="004D72F3">
              <w:rPr>
                <w:rFonts w:ascii="Times New Roman" w:hAnsi="Times New Roman"/>
                <w:sz w:val="28"/>
                <w:szCs w:val="28"/>
                <w:lang w:eastAsia="ru-RU"/>
              </w:rPr>
              <w:t xml:space="preserve">     3. Количество библиографических записей, занесенных в электронные каталоги общедоступных библиотек, тыс. единиц     </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Pr>
                <w:rFonts w:ascii="Times New Roman" w:hAnsi="Times New Roman"/>
                <w:sz w:val="28"/>
                <w:szCs w:val="28"/>
              </w:rPr>
              <w:t>1</w:t>
            </w:r>
            <w:r w:rsidRPr="004D72F3">
              <w:rPr>
                <w:rFonts w:ascii="Times New Roman" w:hAnsi="Times New Roman"/>
                <w:sz w:val="28"/>
                <w:szCs w:val="28"/>
              </w:rPr>
              <w:t>;</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1.</w:t>
            </w:r>
          </w:p>
          <w:p w:rsidR="00D56E7E" w:rsidRPr="004D72F3" w:rsidRDefault="00D56E7E" w:rsidP="004D72F3">
            <w:pPr>
              <w:pStyle w:val="a4"/>
              <w:tabs>
                <w:tab w:val="left" w:pos="600"/>
                <w:tab w:val="left" w:pos="1134"/>
              </w:tabs>
              <w:autoSpaceDE w:val="0"/>
              <w:autoSpaceDN w:val="0"/>
              <w:adjustRightInd w:val="0"/>
              <w:spacing w:after="0" w:line="240" w:lineRule="auto"/>
              <w:ind w:left="25"/>
              <w:rPr>
                <w:rFonts w:ascii="Times New Roman" w:hAnsi="Times New Roman"/>
                <w:sz w:val="28"/>
                <w:szCs w:val="28"/>
              </w:rPr>
            </w:pPr>
            <w:r w:rsidRPr="004D72F3">
              <w:rPr>
                <w:rFonts w:ascii="Times New Roman" w:hAnsi="Times New Roman"/>
                <w:sz w:val="28"/>
                <w:szCs w:val="28"/>
                <w:lang w:eastAsia="ru-RU"/>
              </w:rPr>
              <w:t>4. Число посещений музеев на 1 000 человека в год, ед.</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lang w:eastAsia="ru-RU"/>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425;</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434;</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442</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451</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lang w:eastAsia="ru-RU"/>
              </w:rPr>
              <w:t>460</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460;</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460.</w:t>
            </w:r>
          </w:p>
          <w:p w:rsidR="00D56E7E" w:rsidRPr="004D72F3" w:rsidRDefault="00D56E7E" w:rsidP="004D72F3">
            <w:pPr>
              <w:pStyle w:val="a4"/>
              <w:tabs>
                <w:tab w:val="left" w:pos="600"/>
                <w:tab w:val="left" w:pos="1134"/>
              </w:tabs>
              <w:autoSpaceDE w:val="0"/>
              <w:autoSpaceDN w:val="0"/>
              <w:adjustRightInd w:val="0"/>
              <w:spacing w:after="0" w:line="240" w:lineRule="auto"/>
              <w:ind w:left="0"/>
              <w:rPr>
                <w:rFonts w:ascii="Times New Roman" w:hAnsi="Times New Roman"/>
                <w:sz w:val="28"/>
                <w:szCs w:val="28"/>
              </w:rPr>
            </w:pPr>
            <w:r w:rsidRPr="004D72F3">
              <w:rPr>
                <w:rFonts w:ascii="Times New Roman" w:hAnsi="Times New Roman"/>
                <w:sz w:val="28"/>
                <w:szCs w:val="28"/>
                <w:lang w:eastAsia="ru-RU"/>
              </w:rPr>
              <w:t>5. Доля детей, получающих услуги в учреждениях дополнительного образования детей в сфере культуры, в общей численности детей, %</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6</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 6,2;</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 6,4;</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6,6;</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6,8;</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6,8;</w:t>
            </w:r>
          </w:p>
          <w:p w:rsidR="00D56E7E" w:rsidRPr="00930A18" w:rsidRDefault="00D56E7E" w:rsidP="0069372E">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w:t>
            </w:r>
            <w:r>
              <w:rPr>
                <w:rFonts w:ascii="Times New Roman" w:hAnsi="Times New Roman"/>
                <w:sz w:val="28"/>
                <w:szCs w:val="28"/>
              </w:rPr>
              <w:t xml:space="preserve"> </w:t>
            </w:r>
            <w:r w:rsidRPr="004D72F3">
              <w:rPr>
                <w:rFonts w:ascii="Times New Roman" w:hAnsi="Times New Roman"/>
                <w:sz w:val="28"/>
                <w:szCs w:val="28"/>
              </w:rPr>
              <w:t>6,8.</w:t>
            </w:r>
          </w:p>
        </w:tc>
      </w:tr>
    </w:tbl>
    <w:p w:rsidR="00D56E7E" w:rsidRDefault="00D56E7E" w:rsidP="00E27A3C">
      <w:pPr>
        <w:pStyle w:val="a4"/>
        <w:tabs>
          <w:tab w:val="left" w:pos="0"/>
          <w:tab w:val="left" w:pos="426"/>
        </w:tabs>
        <w:spacing w:after="0" w:line="240" w:lineRule="auto"/>
        <w:ind w:left="0"/>
        <w:rPr>
          <w:rFonts w:ascii="Times New Roman" w:hAnsi="Times New Roman"/>
          <w:sz w:val="28"/>
          <w:szCs w:val="28"/>
        </w:rPr>
      </w:pPr>
    </w:p>
    <w:p w:rsidR="00D56E7E" w:rsidRDefault="00D56E7E" w:rsidP="00E27A3C">
      <w:pPr>
        <w:pStyle w:val="a4"/>
        <w:tabs>
          <w:tab w:val="left" w:pos="0"/>
          <w:tab w:val="left" w:pos="426"/>
        </w:tabs>
        <w:spacing w:after="0" w:line="240" w:lineRule="auto"/>
        <w:ind w:left="0"/>
        <w:rPr>
          <w:rFonts w:ascii="Times New Roman" w:hAnsi="Times New Roman"/>
          <w:sz w:val="28"/>
          <w:szCs w:val="28"/>
        </w:rPr>
      </w:pPr>
    </w:p>
    <w:p w:rsidR="00D56E7E" w:rsidRDefault="00D56E7E" w:rsidP="004B28B4">
      <w:pPr>
        <w:pStyle w:val="a4"/>
        <w:numPr>
          <w:ilvl w:val="0"/>
          <w:numId w:val="9"/>
        </w:numPr>
        <w:tabs>
          <w:tab w:val="left" w:pos="0"/>
          <w:tab w:val="left" w:pos="426"/>
        </w:tabs>
        <w:spacing w:after="0" w:line="240" w:lineRule="auto"/>
        <w:ind w:left="0" w:firstLine="0"/>
        <w:jc w:val="center"/>
        <w:rPr>
          <w:rFonts w:ascii="Times New Roman" w:hAnsi="Times New Roman"/>
          <w:sz w:val="28"/>
          <w:szCs w:val="28"/>
        </w:rPr>
      </w:pPr>
      <w:r w:rsidRPr="005573A2">
        <w:rPr>
          <w:rFonts w:ascii="Times New Roman" w:hAnsi="Times New Roman"/>
          <w:sz w:val="28"/>
          <w:szCs w:val="28"/>
        </w:rPr>
        <w:t>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r>
        <w:rPr>
          <w:rFonts w:ascii="Times New Roman" w:hAnsi="Times New Roman"/>
          <w:sz w:val="28"/>
          <w:szCs w:val="28"/>
        </w:rPr>
        <w:t>.</w:t>
      </w:r>
    </w:p>
    <w:p w:rsidR="00D56E7E" w:rsidRPr="005573A2" w:rsidRDefault="00D56E7E" w:rsidP="004B28B4">
      <w:pPr>
        <w:pStyle w:val="a4"/>
        <w:tabs>
          <w:tab w:val="left" w:pos="0"/>
          <w:tab w:val="left" w:pos="426"/>
        </w:tabs>
        <w:spacing w:after="0" w:line="240" w:lineRule="auto"/>
        <w:ind w:left="0"/>
        <w:rPr>
          <w:rFonts w:ascii="Times New Roman" w:hAnsi="Times New Roman"/>
          <w:sz w:val="28"/>
          <w:szCs w:val="28"/>
        </w:rPr>
      </w:pPr>
    </w:p>
    <w:p w:rsidR="00D56E7E" w:rsidRPr="0093605B" w:rsidRDefault="00D56E7E" w:rsidP="000414A2">
      <w:pPr>
        <w:spacing w:after="0" w:line="240" w:lineRule="auto"/>
        <w:ind w:firstLine="540"/>
        <w:jc w:val="both"/>
        <w:rPr>
          <w:rFonts w:ascii="Times New Roman" w:hAnsi="Times New Roman"/>
          <w:sz w:val="28"/>
          <w:szCs w:val="28"/>
          <w:lang w:eastAsia="ru-RU"/>
        </w:rPr>
      </w:pPr>
      <w:r w:rsidRPr="0093605B">
        <w:rPr>
          <w:rFonts w:ascii="Times New Roman" w:hAnsi="Times New Roman"/>
          <w:sz w:val="28"/>
          <w:szCs w:val="28"/>
          <w:lang w:eastAsia="ru-RU"/>
        </w:rPr>
        <w:t xml:space="preserve">Развитие сферы культуры  как важного ресурса социального и экономического развития района требует от отрасли проведения ряда системных преобразований, на осуществление которых и направлена </w:t>
      </w:r>
      <w:r>
        <w:rPr>
          <w:rFonts w:ascii="Times New Roman" w:hAnsi="Times New Roman"/>
          <w:sz w:val="28"/>
          <w:szCs w:val="28"/>
          <w:lang w:eastAsia="ru-RU"/>
        </w:rPr>
        <w:t xml:space="preserve">подпрограмма. </w:t>
      </w:r>
    </w:p>
    <w:p w:rsidR="00D56E7E" w:rsidRPr="0093605B" w:rsidRDefault="00D56E7E" w:rsidP="000414A2">
      <w:pPr>
        <w:spacing w:after="0" w:line="240" w:lineRule="auto"/>
        <w:ind w:firstLine="540"/>
        <w:jc w:val="both"/>
        <w:rPr>
          <w:rFonts w:ascii="Times New Roman" w:hAnsi="Times New Roman"/>
          <w:sz w:val="28"/>
          <w:szCs w:val="28"/>
          <w:lang w:eastAsia="ru-RU"/>
        </w:rPr>
      </w:pPr>
      <w:r w:rsidRPr="0093605B">
        <w:rPr>
          <w:rFonts w:ascii="Times New Roman" w:hAnsi="Times New Roman"/>
          <w:sz w:val="28"/>
          <w:szCs w:val="28"/>
          <w:lang w:eastAsia="ru-RU"/>
        </w:rPr>
        <w:t>Результаты социологических исследований свидетельствуют о возрастании культурных запросов населения района, прежде всего - молодежи, о недостаточной удовлетворенности жителей объемом и уровнем культурно-досуговых услуг, материально-техническим оснащением учреждений культуры.</w:t>
      </w:r>
      <w:r>
        <w:rPr>
          <w:rFonts w:ascii="Times New Roman" w:hAnsi="Times New Roman"/>
          <w:sz w:val="28"/>
          <w:szCs w:val="28"/>
          <w:lang w:eastAsia="ru-RU"/>
        </w:rPr>
        <w:t xml:space="preserve"> </w:t>
      </w:r>
      <w:r w:rsidRPr="0093605B">
        <w:rPr>
          <w:rFonts w:ascii="Times New Roman" w:hAnsi="Times New Roman"/>
          <w:sz w:val="28"/>
          <w:szCs w:val="28"/>
          <w:lang w:eastAsia="ru-RU"/>
        </w:rPr>
        <w:t xml:space="preserve">Большинство жителей  считает, что в последние годы возможностей для культурного развития стало больше. И сегодня защита духовно-нравственного наследия, исторических и культурных традиций должна являться приоритетной задачей для каждого жителя района. </w:t>
      </w:r>
    </w:p>
    <w:p w:rsidR="00D56E7E" w:rsidRPr="004A4984" w:rsidRDefault="00D56E7E" w:rsidP="001A437C">
      <w:pPr>
        <w:spacing w:after="0" w:line="240" w:lineRule="atLeast"/>
        <w:jc w:val="both"/>
        <w:rPr>
          <w:sz w:val="28"/>
          <w:szCs w:val="28"/>
        </w:rPr>
      </w:pPr>
      <w:r w:rsidRPr="004A4984">
        <w:rPr>
          <w:rFonts w:ascii="Times New Roman" w:hAnsi="Times New Roman"/>
          <w:sz w:val="28"/>
          <w:szCs w:val="28"/>
        </w:rPr>
        <w:tab/>
        <w:t>В отрасль культуры район входят 28 библиотек, 27 клубов, кинотеатр, музей и детская школа искусств. Культурную политику в районе осуществляют 111 специалистов. Выполняя майские Указы Президента, средняя заработная плата по разделу «Культура» составила 23 649,8 руб. (ЗП-культура), среди педагогов ДШИ 28 035,47  рублей</w:t>
      </w:r>
      <w:r w:rsidRPr="004A4984">
        <w:rPr>
          <w:sz w:val="28"/>
          <w:szCs w:val="28"/>
        </w:rPr>
        <w:t>.</w:t>
      </w:r>
      <w:r w:rsidRPr="004A4984">
        <w:rPr>
          <w:b/>
          <w:bCs/>
          <w:sz w:val="28"/>
          <w:szCs w:val="28"/>
        </w:rPr>
        <w:t xml:space="preserve"> </w:t>
      </w:r>
    </w:p>
    <w:p w:rsidR="00D56E7E" w:rsidRPr="004A4984" w:rsidRDefault="00D56E7E" w:rsidP="001A437C">
      <w:pPr>
        <w:pStyle w:val="ac"/>
        <w:jc w:val="both"/>
        <w:rPr>
          <w:b w:val="0"/>
          <w:sz w:val="28"/>
          <w:szCs w:val="28"/>
        </w:rPr>
      </w:pPr>
      <w:r w:rsidRPr="004A4984">
        <w:rPr>
          <w:b w:val="0"/>
          <w:sz w:val="28"/>
          <w:szCs w:val="28"/>
        </w:rPr>
        <w:tab/>
        <w:t>Пополнилась материальная база учреждений: из областного бюджета выделено 307.3 тыс. руб. приобретено световое оборудование в Путиловский ДК,  комплект  сценической обуви и костюмы для детского танцевального коллектива и радиосистема в РДК, витрины в историко-краеведческий музей, звуковые колонки в Покровский ДК. Из федерального бюджета приобретены книги на сумму 18.9 тыс. руб. Увеличилась база оргтехники на 136.6 тыс. руб. Библиотечный фонд пополнился на 4024 экземпляра документов. Проведена специальная оценка условий труда - 203 рабочих места. Затраты из местного бюджета составили 194,00 тыс. руб.</w:t>
      </w:r>
      <w:r w:rsidRPr="004A4984">
        <w:rPr>
          <w:sz w:val="28"/>
          <w:szCs w:val="28"/>
        </w:rPr>
        <w:t xml:space="preserve"> </w:t>
      </w:r>
    </w:p>
    <w:p w:rsidR="00D56E7E" w:rsidRPr="004A4984" w:rsidRDefault="00D56E7E" w:rsidP="00B10ED0">
      <w:pPr>
        <w:pStyle w:val="ac"/>
        <w:jc w:val="both"/>
        <w:rPr>
          <w:b w:val="0"/>
          <w:sz w:val="28"/>
          <w:szCs w:val="28"/>
        </w:rPr>
      </w:pPr>
      <w:r w:rsidRPr="004A4984">
        <w:rPr>
          <w:b w:val="0"/>
          <w:sz w:val="28"/>
          <w:szCs w:val="28"/>
        </w:rPr>
        <w:tab/>
        <w:t>Всего за 2018 год состоялось 8449 мероприятий культурно-досуговой направленности. Удельный вес населения, участвующего в платных культурно-досуговых мероприятиях составил 217,5 %.</w:t>
      </w:r>
      <w:r w:rsidRPr="004A4984">
        <w:rPr>
          <w:b w:val="0"/>
          <w:sz w:val="28"/>
          <w:szCs w:val="28"/>
        </w:rPr>
        <w:tab/>
      </w:r>
    </w:p>
    <w:p w:rsidR="00D56E7E" w:rsidRPr="004A4984" w:rsidRDefault="00D56E7E" w:rsidP="00B10ED0">
      <w:pPr>
        <w:pStyle w:val="ac"/>
        <w:jc w:val="both"/>
        <w:rPr>
          <w:b w:val="0"/>
          <w:sz w:val="28"/>
          <w:szCs w:val="28"/>
        </w:rPr>
      </w:pPr>
      <w:r w:rsidRPr="004A4984">
        <w:rPr>
          <w:b w:val="0"/>
          <w:sz w:val="28"/>
          <w:szCs w:val="28"/>
        </w:rPr>
        <w:tab/>
        <w:t>Библиотечным обслуживанием охвачено  69.3 % населения. Наиболее эффективно работают центральная районная и детская библиотеки, Мангутская, Муравьёвская, Князевская, Утинская  библиотеки.</w:t>
      </w:r>
      <w:r w:rsidRPr="004A4984">
        <w:rPr>
          <w:b w:val="0"/>
          <w:bCs w:val="0"/>
          <w:sz w:val="28"/>
          <w:szCs w:val="28"/>
        </w:rPr>
        <w:t xml:space="preserve"> </w:t>
      </w:r>
      <w:r w:rsidRPr="004A4984">
        <w:rPr>
          <w:b w:val="0"/>
          <w:sz w:val="28"/>
          <w:szCs w:val="28"/>
        </w:rPr>
        <w:t xml:space="preserve"> </w:t>
      </w:r>
    </w:p>
    <w:p w:rsidR="00D56E7E" w:rsidRPr="004A4984" w:rsidRDefault="00D56E7E" w:rsidP="00B10ED0">
      <w:pPr>
        <w:pStyle w:val="ac"/>
        <w:ind w:firstLine="708"/>
        <w:jc w:val="both"/>
        <w:rPr>
          <w:b w:val="0"/>
          <w:sz w:val="28"/>
          <w:szCs w:val="28"/>
        </w:rPr>
      </w:pPr>
      <w:r w:rsidRPr="004A4984">
        <w:rPr>
          <w:b w:val="0"/>
          <w:sz w:val="28"/>
          <w:szCs w:val="28"/>
        </w:rPr>
        <w:t xml:space="preserve"> Открытый в 2017 году современный кинотеатр в формате 3</w:t>
      </w:r>
      <w:r w:rsidRPr="004A4984">
        <w:rPr>
          <w:b w:val="0"/>
          <w:sz w:val="28"/>
          <w:szCs w:val="28"/>
          <w:lang w:val="en-US"/>
        </w:rPr>
        <w:t>D</w:t>
      </w:r>
      <w:r w:rsidRPr="004A4984">
        <w:rPr>
          <w:b w:val="0"/>
          <w:sz w:val="28"/>
          <w:szCs w:val="28"/>
        </w:rPr>
        <w:t xml:space="preserve"> за отчетный год посетили  9743 зрителей, состоялось 1392 сеансов. Самый посещаемый фильм «Движение вверх», его посетили  1500 зрителей, кроме того состоялось 10 бесплатных сеансов, которые посетили  400 человек. </w:t>
      </w:r>
    </w:p>
    <w:p w:rsidR="00D56E7E" w:rsidRPr="004A4984" w:rsidRDefault="00D56E7E" w:rsidP="00B10ED0">
      <w:pPr>
        <w:pStyle w:val="ac"/>
        <w:jc w:val="both"/>
        <w:rPr>
          <w:b w:val="0"/>
          <w:sz w:val="28"/>
          <w:szCs w:val="28"/>
        </w:rPr>
      </w:pPr>
      <w:r w:rsidRPr="004A4984">
        <w:rPr>
          <w:b w:val="0"/>
          <w:sz w:val="28"/>
          <w:szCs w:val="28"/>
        </w:rPr>
        <w:tab/>
        <w:t xml:space="preserve">Дополнительным образованием в сфере культуры занимается детская школа искусств. В настоящее время в ДШИ обучается 256 детей по трём </w:t>
      </w:r>
      <w:r w:rsidRPr="004A4984">
        <w:rPr>
          <w:b w:val="0"/>
          <w:sz w:val="28"/>
          <w:szCs w:val="28"/>
        </w:rPr>
        <w:lastRenderedPageBreak/>
        <w:t xml:space="preserve">направлениям – музыкальное, хореографическое, изобразительное. Охват образовательной услугой  населения в возрасте от 5 до 18 лет составил 7 % .     </w:t>
      </w:r>
    </w:p>
    <w:p w:rsidR="00D56E7E" w:rsidRPr="004A4984" w:rsidRDefault="00D56E7E" w:rsidP="00204807">
      <w:pPr>
        <w:pStyle w:val="ac"/>
        <w:spacing w:line="240" w:lineRule="atLeast"/>
        <w:jc w:val="both"/>
        <w:rPr>
          <w:b w:val="0"/>
          <w:sz w:val="28"/>
          <w:szCs w:val="28"/>
        </w:rPr>
      </w:pPr>
      <w:r w:rsidRPr="004A4984">
        <w:rPr>
          <w:b w:val="0"/>
          <w:sz w:val="28"/>
          <w:szCs w:val="28"/>
        </w:rPr>
        <w:tab/>
      </w:r>
    </w:p>
    <w:p w:rsidR="00D56E7E" w:rsidRPr="004A4984" w:rsidRDefault="00D56E7E" w:rsidP="00204807">
      <w:pPr>
        <w:spacing w:after="0" w:line="240" w:lineRule="atLeast"/>
        <w:jc w:val="both"/>
        <w:rPr>
          <w:rFonts w:ascii="Times New Roman CYR" w:hAnsi="Times New Roman CYR" w:cs="Times New Roman CYR"/>
          <w:sz w:val="28"/>
          <w:szCs w:val="28"/>
          <w:lang w:eastAsia="ru-RU"/>
        </w:rPr>
      </w:pPr>
      <w:r w:rsidRPr="004A4984">
        <w:rPr>
          <w:rFonts w:ascii="Times New Roman CYR" w:hAnsi="Times New Roman CYR" w:cs="Times New Roman CYR"/>
          <w:sz w:val="28"/>
          <w:szCs w:val="28"/>
          <w:lang w:eastAsia="ru-RU"/>
        </w:rPr>
        <w:tab/>
        <w:t>В деятельности учреждений культуры за последние годы наблюдается положительная динамика - постоянно растет число клубных формирований и участников в них, но в учреждениях культуры требуется срочный капитальный ремонт.</w:t>
      </w:r>
    </w:p>
    <w:p w:rsidR="00D56E7E" w:rsidRPr="004A4984" w:rsidRDefault="00D56E7E" w:rsidP="000414A2">
      <w:pPr>
        <w:pStyle w:val="a4"/>
        <w:tabs>
          <w:tab w:val="left" w:pos="0"/>
          <w:tab w:val="left" w:pos="426"/>
        </w:tabs>
        <w:spacing w:after="0" w:line="240" w:lineRule="auto"/>
        <w:ind w:left="0"/>
        <w:jc w:val="both"/>
        <w:rPr>
          <w:rFonts w:ascii="Times New Roman" w:hAnsi="Times New Roman"/>
          <w:sz w:val="28"/>
          <w:szCs w:val="28"/>
        </w:rPr>
      </w:pPr>
    </w:p>
    <w:p w:rsidR="00D56E7E" w:rsidRPr="004A4984" w:rsidRDefault="00D56E7E" w:rsidP="000414A2">
      <w:pPr>
        <w:pStyle w:val="a4"/>
        <w:numPr>
          <w:ilvl w:val="0"/>
          <w:numId w:val="9"/>
        </w:numPr>
        <w:tabs>
          <w:tab w:val="left" w:pos="0"/>
          <w:tab w:val="left" w:pos="426"/>
        </w:tabs>
        <w:spacing w:after="0" w:line="240" w:lineRule="auto"/>
        <w:ind w:left="0" w:firstLine="0"/>
        <w:jc w:val="center"/>
        <w:rPr>
          <w:rFonts w:ascii="Times New Roman" w:hAnsi="Times New Roman"/>
          <w:sz w:val="28"/>
          <w:szCs w:val="28"/>
        </w:rPr>
      </w:pPr>
      <w:r w:rsidRPr="004A4984">
        <w:rPr>
          <w:rFonts w:ascii="Times New Roman" w:hAnsi="Times New Roman"/>
          <w:sz w:val="28"/>
          <w:szCs w:val="28"/>
        </w:rPr>
        <w:t>Цель и задачи подпрограммы</w:t>
      </w:r>
    </w:p>
    <w:p w:rsidR="00D56E7E" w:rsidRPr="004A4984" w:rsidRDefault="00D56E7E" w:rsidP="004D5A3D">
      <w:pPr>
        <w:pStyle w:val="a4"/>
        <w:tabs>
          <w:tab w:val="left" w:pos="0"/>
          <w:tab w:val="left" w:pos="426"/>
        </w:tabs>
        <w:spacing w:after="0" w:line="240" w:lineRule="auto"/>
        <w:ind w:left="0"/>
        <w:jc w:val="center"/>
        <w:rPr>
          <w:rFonts w:ascii="Times New Roman" w:hAnsi="Times New Roman"/>
          <w:sz w:val="28"/>
          <w:szCs w:val="28"/>
        </w:rPr>
      </w:pPr>
    </w:p>
    <w:p w:rsidR="00D56E7E" w:rsidRPr="004A4984" w:rsidRDefault="00D56E7E" w:rsidP="00B94A84">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Целью подпрограммы является сохранение культурного наследия Называевского района и создание условий для равной доступности культурных благ, развития и реализации культурного и духовного потенциала каждой личности.</w:t>
      </w:r>
    </w:p>
    <w:p w:rsidR="00D56E7E" w:rsidRPr="004A4984" w:rsidRDefault="00D56E7E" w:rsidP="00B94A84">
      <w:pPr>
        <w:autoSpaceDE w:val="0"/>
        <w:autoSpaceDN w:val="0"/>
        <w:adjustRightInd w:val="0"/>
        <w:spacing w:after="0" w:line="240" w:lineRule="auto"/>
        <w:ind w:firstLine="709"/>
        <w:jc w:val="both"/>
        <w:outlineLvl w:val="0"/>
        <w:rPr>
          <w:rFonts w:ascii="Times New Roman" w:hAnsi="Times New Roman"/>
          <w:sz w:val="28"/>
          <w:szCs w:val="28"/>
        </w:rPr>
      </w:pPr>
      <w:r w:rsidRPr="004A4984">
        <w:rPr>
          <w:rFonts w:ascii="Times New Roman" w:hAnsi="Times New Roman"/>
          <w:sz w:val="28"/>
          <w:szCs w:val="28"/>
        </w:rPr>
        <w:t>Достижение цели обеспечивается решением следующих задач подпрограммы:</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1. Обеспечение развития творческого потенциала населения.</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2. Организация библиотечного обслуживания населения, комплектование и обеспечение сохранности библиотечных фондов.</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3. Предоставление доступа к музейным коллекциям (фондам).</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4.</w:t>
      </w:r>
      <w:r w:rsidRPr="004A4984">
        <w:t xml:space="preserve"> </w:t>
      </w:r>
      <w:r w:rsidRPr="004A4984">
        <w:rPr>
          <w:rFonts w:ascii="Times New Roman" w:hAnsi="Times New Roman"/>
          <w:sz w:val="28"/>
          <w:szCs w:val="28"/>
        </w:rPr>
        <w:t>Укрепление и развитие материально-технической базы учреждений культуры муниципального района.</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4A4984" w:rsidRDefault="00D56E7E" w:rsidP="00B64A46">
      <w:pPr>
        <w:numPr>
          <w:ilvl w:val="0"/>
          <w:numId w:val="9"/>
        </w:numPr>
        <w:tabs>
          <w:tab w:val="left" w:pos="600"/>
          <w:tab w:val="left" w:pos="1134"/>
        </w:tabs>
        <w:autoSpaceDE w:val="0"/>
        <w:autoSpaceDN w:val="0"/>
        <w:adjustRightInd w:val="0"/>
        <w:spacing w:after="0" w:line="240" w:lineRule="auto"/>
        <w:jc w:val="center"/>
        <w:rPr>
          <w:rFonts w:ascii="Times New Roman" w:hAnsi="Times New Roman"/>
          <w:sz w:val="28"/>
          <w:szCs w:val="28"/>
        </w:rPr>
      </w:pPr>
      <w:r w:rsidRPr="004A4984">
        <w:rPr>
          <w:rFonts w:ascii="Times New Roman" w:hAnsi="Times New Roman"/>
          <w:sz w:val="28"/>
          <w:szCs w:val="28"/>
        </w:rPr>
        <w:t>Срок реализации подпрограммы</w:t>
      </w:r>
    </w:p>
    <w:p w:rsidR="00D56E7E" w:rsidRPr="004A4984" w:rsidRDefault="00D56E7E" w:rsidP="004D5A3D">
      <w:pPr>
        <w:tabs>
          <w:tab w:val="left" w:pos="600"/>
          <w:tab w:val="left" w:pos="1134"/>
        </w:tabs>
        <w:autoSpaceDE w:val="0"/>
        <w:autoSpaceDN w:val="0"/>
        <w:adjustRightInd w:val="0"/>
        <w:spacing w:after="0" w:line="240" w:lineRule="auto"/>
        <w:ind w:left="360"/>
        <w:jc w:val="center"/>
        <w:rPr>
          <w:rFonts w:ascii="Times New Roman" w:hAnsi="Times New Roman"/>
          <w:sz w:val="28"/>
          <w:szCs w:val="28"/>
        </w:rPr>
      </w:pPr>
    </w:p>
    <w:p w:rsidR="00D56E7E" w:rsidRPr="004A4984" w:rsidRDefault="00D56E7E" w:rsidP="00B94A84">
      <w:pPr>
        <w:autoSpaceDE w:val="0"/>
        <w:autoSpaceDN w:val="0"/>
        <w:adjustRightInd w:val="0"/>
        <w:spacing w:after="0" w:line="240" w:lineRule="auto"/>
        <w:ind w:firstLine="540"/>
        <w:jc w:val="both"/>
        <w:rPr>
          <w:rFonts w:ascii="Times New Roman" w:hAnsi="Times New Roman"/>
          <w:sz w:val="28"/>
          <w:szCs w:val="28"/>
        </w:rPr>
      </w:pPr>
      <w:r w:rsidRPr="004A4984">
        <w:rPr>
          <w:rFonts w:ascii="Times New Roman" w:hAnsi="Times New Roman"/>
          <w:sz w:val="28"/>
          <w:szCs w:val="28"/>
        </w:rPr>
        <w:t>Реализация подпрограммы будет осуществляться в течение 2020 - 2026 годов. Выделение отдельных этапов реализации подпрограммы не предполагается.</w:t>
      </w:r>
    </w:p>
    <w:p w:rsidR="00D56E7E" w:rsidRPr="004A4984" w:rsidRDefault="00D56E7E" w:rsidP="00B94A84">
      <w:pPr>
        <w:autoSpaceDE w:val="0"/>
        <w:autoSpaceDN w:val="0"/>
        <w:adjustRightInd w:val="0"/>
        <w:spacing w:after="0" w:line="240" w:lineRule="auto"/>
        <w:ind w:firstLine="540"/>
        <w:jc w:val="both"/>
        <w:rPr>
          <w:rFonts w:ascii="Times New Roman" w:hAnsi="Times New Roman"/>
          <w:sz w:val="28"/>
          <w:szCs w:val="28"/>
        </w:rPr>
      </w:pPr>
    </w:p>
    <w:p w:rsidR="00D56E7E" w:rsidRPr="004A4984" w:rsidRDefault="00D56E7E" w:rsidP="00A67076">
      <w:pPr>
        <w:tabs>
          <w:tab w:val="left" w:pos="0"/>
          <w:tab w:val="left" w:pos="426"/>
        </w:tabs>
        <w:spacing w:after="0" w:line="240" w:lineRule="auto"/>
        <w:ind w:left="360"/>
        <w:jc w:val="center"/>
        <w:rPr>
          <w:rFonts w:ascii="Times New Roman" w:hAnsi="Times New Roman"/>
          <w:sz w:val="28"/>
          <w:szCs w:val="28"/>
        </w:rPr>
      </w:pPr>
      <w:r w:rsidRPr="004A4984">
        <w:rPr>
          <w:rFonts w:ascii="Times New Roman" w:hAnsi="Times New Roman"/>
          <w:sz w:val="28"/>
          <w:szCs w:val="28"/>
        </w:rPr>
        <w:t>5. Описание входящих в состав подпрограмм основных мероприятий</w:t>
      </w:r>
    </w:p>
    <w:p w:rsidR="00D56E7E" w:rsidRPr="004A4984" w:rsidRDefault="00D56E7E" w:rsidP="00A67076">
      <w:pPr>
        <w:autoSpaceDE w:val="0"/>
        <w:autoSpaceDN w:val="0"/>
        <w:adjustRightInd w:val="0"/>
        <w:spacing w:after="0" w:line="240" w:lineRule="auto"/>
        <w:ind w:firstLine="709"/>
        <w:jc w:val="both"/>
        <w:rPr>
          <w:rFonts w:ascii="Times New Roman" w:hAnsi="Times New Roman"/>
          <w:sz w:val="28"/>
          <w:szCs w:val="28"/>
        </w:rPr>
      </w:pPr>
    </w:p>
    <w:p w:rsidR="00D56E7E" w:rsidRPr="004A4984" w:rsidRDefault="00D56E7E" w:rsidP="00A67076">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В рамках подпрограммы выделяются следующие основные мероприятия: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1. «Поддержка и развитие самодеятельного народного творчества (участие в фестивалях, конкурсах различного уровня, организация мероприятий)».</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Содержанием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i/>
          <w:sz w:val="28"/>
          <w:szCs w:val="28"/>
        </w:rPr>
        <w:tab/>
        <w:t xml:space="preserve">- </w:t>
      </w:r>
      <w:r w:rsidRPr="004A4984">
        <w:rPr>
          <w:rFonts w:ascii="Times New Roman" w:hAnsi="Times New Roman"/>
          <w:sz w:val="28"/>
          <w:szCs w:val="28"/>
        </w:rPr>
        <w:t>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r w:rsidR="00150261" w:rsidRPr="004A4984">
        <w:rPr>
          <w:rFonts w:ascii="Times New Roman" w:hAnsi="Times New Roman"/>
          <w:sz w:val="28"/>
          <w:szCs w:val="28"/>
        </w:rPr>
        <w:t>;</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 Мероприятие 3: Выплата денежного поощрения лучшим муниципальным учреждениям культуры, находящимся на территории сельских поселений Омской области, и их работникам;</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  Мероприятие 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w:t>
      </w:r>
      <w:r w:rsidR="00DD2402" w:rsidRPr="004A4984">
        <w:rPr>
          <w:rFonts w:ascii="Times New Roman" w:hAnsi="Times New Roman"/>
          <w:sz w:val="28"/>
          <w:szCs w:val="28"/>
        </w:rPr>
        <w:t xml:space="preserve">ений культурно-досугового типа); </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 Мероприятие 5. Текущий ремонт, капитальный ремонт, реконструкция и строительство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2. «Развитие библиотечного дела (обновление книжного фонда, подписка на периодические издания)».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3. «Сохранение и популяризация объектов наследия и музейного фонда (экспедиционная деятельность и просветительская работа)».</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Содержание данного мероприятия является: </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4. «Развитие дополнительного образования детей (участие учащихся и преподавателей в конкурсах и выставках  различного уровня)».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 Мероприятие 2. Содействие в оказании муниципальных услуг учреждениям в сфере культуры муниципальных образований Омской области в </w:t>
      </w:r>
      <w:r w:rsidRPr="004A4984">
        <w:rPr>
          <w:rFonts w:ascii="Times New Roman" w:hAnsi="Times New Roman"/>
          <w:sz w:val="28"/>
          <w:szCs w:val="28"/>
          <w:lang w:eastAsia="ru-RU"/>
        </w:rPr>
        <w:lastRenderedPageBreak/>
        <w:t>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lang w:eastAsia="ru-RU"/>
        </w:rPr>
        <w:tab/>
        <w:t xml:space="preserve">- </w:t>
      </w:r>
      <w:r w:rsidRPr="004A4984">
        <w:rPr>
          <w:rFonts w:ascii="Times New Roman" w:hAnsi="Times New Roman"/>
          <w:sz w:val="28"/>
          <w:szCs w:val="28"/>
        </w:rPr>
        <w:t>Мероприятие 3.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Мероприятие 4. Софинансирование расходов на модернизацию путем капитального ремонта муниципальных детских школ искусств по видам искусств.</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Мероприятие 5. Резервный фонд Администрации муниципального района.</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lang w:eastAsia="ru-RU"/>
        </w:rPr>
        <w:tab/>
        <w:t>Основное мероприятие 5. «</w:t>
      </w:r>
      <w:r w:rsidRPr="004A4984">
        <w:rPr>
          <w:rFonts w:ascii="Times New Roman" w:hAnsi="Times New Roman"/>
          <w:sz w:val="28"/>
          <w:szCs w:val="28"/>
        </w:rPr>
        <w:t>Административно-хозяйственное обслуживания учреждений культуры».</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Мероприятие 2.</w:t>
      </w:r>
      <w:r w:rsidRPr="004A4984">
        <w:rPr>
          <w:sz w:val="28"/>
          <w:szCs w:val="28"/>
        </w:rPr>
        <w:t xml:space="preserve"> </w:t>
      </w:r>
      <w:r w:rsidRPr="004A4984">
        <w:rPr>
          <w:rFonts w:ascii="Times New Roman" w:hAnsi="Times New Roman"/>
          <w:sz w:val="28"/>
          <w:szCs w:val="28"/>
        </w:rPr>
        <w:t xml:space="preserve">Софинансирование расходов муниципальных образований Омской </w:t>
      </w:r>
      <w:r w:rsidR="00917AF0" w:rsidRPr="004A4984">
        <w:rPr>
          <w:rFonts w:ascii="Times New Roman" w:hAnsi="Times New Roman"/>
          <w:sz w:val="28"/>
          <w:szCs w:val="28"/>
        </w:rPr>
        <w:t>области в</w:t>
      </w:r>
      <w:r w:rsidRPr="004A4984">
        <w:rPr>
          <w:rFonts w:ascii="Times New Roman" w:hAnsi="Times New Roman"/>
          <w:sz w:val="28"/>
          <w:szCs w:val="28"/>
        </w:rPr>
        <w:t xml:space="preserve">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2316D0" w:rsidRPr="004A4984" w:rsidRDefault="002316D0" w:rsidP="002316D0">
      <w:pPr>
        <w:pStyle w:val="a4"/>
        <w:ind w:left="0" w:firstLine="709"/>
        <w:jc w:val="both"/>
        <w:rPr>
          <w:rFonts w:ascii="Times New Roman" w:hAnsi="Times New Roman"/>
          <w:sz w:val="28"/>
          <w:szCs w:val="28"/>
        </w:rPr>
      </w:pPr>
      <w:r w:rsidRPr="004A4984">
        <w:rPr>
          <w:rFonts w:ascii="Times New Roman" w:hAnsi="Times New Roman"/>
          <w:sz w:val="28"/>
          <w:szCs w:val="28"/>
        </w:rPr>
        <w:t>Основное мероприятие 6. «Реализация мероприятий, направленных на достижение целей федерального проекта «Культурная среда».</w:t>
      </w:r>
    </w:p>
    <w:p w:rsidR="002316D0" w:rsidRPr="004A4984" w:rsidRDefault="002316D0" w:rsidP="002316D0">
      <w:pPr>
        <w:pStyle w:val="a4"/>
        <w:ind w:left="0" w:firstLine="709"/>
        <w:jc w:val="both"/>
        <w:rPr>
          <w:rFonts w:ascii="Times New Roman" w:hAnsi="Times New Roman"/>
          <w:sz w:val="28"/>
          <w:szCs w:val="28"/>
        </w:rPr>
      </w:pPr>
      <w:r w:rsidRPr="004A4984">
        <w:rPr>
          <w:rFonts w:ascii="Times New Roman" w:hAnsi="Times New Roman"/>
          <w:sz w:val="28"/>
          <w:szCs w:val="28"/>
        </w:rPr>
        <w:t>Содержание данного мероприятия является:</w:t>
      </w:r>
    </w:p>
    <w:p w:rsidR="00917AF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1. Капитальный ремонт муниципальных детских школ искусств по видам искусств.</w:t>
      </w:r>
    </w:p>
    <w:p w:rsidR="00917AF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2.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p w:rsidR="002316D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3. Государственная поддержка отрасли культуры (обеспечение учреждений культуры специализированным автотранспортом для обслуживания населения, в</w:t>
      </w:r>
      <w:r w:rsidR="00A651DF" w:rsidRPr="004A4984">
        <w:rPr>
          <w:rFonts w:ascii="Times New Roman" w:hAnsi="Times New Roman"/>
          <w:sz w:val="28"/>
          <w:szCs w:val="28"/>
        </w:rPr>
        <w:t xml:space="preserve"> том числе сельского населения);</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Основное мероприятие 7: Реализация мероприятия, направленного на достижение целей федерального проекта "Творческие люди".</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Данное мероприятие включает в себя:</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A651DF" w:rsidRPr="004A4984" w:rsidRDefault="00A651DF" w:rsidP="002316D0">
      <w:pPr>
        <w:pStyle w:val="a4"/>
        <w:ind w:left="0" w:firstLine="709"/>
        <w:jc w:val="both"/>
        <w:rPr>
          <w:rFonts w:ascii="Times New Roman" w:hAnsi="Times New Roman"/>
          <w:sz w:val="28"/>
          <w:szCs w:val="28"/>
        </w:rPr>
      </w:pPr>
    </w:p>
    <w:p w:rsidR="00D56E7E" w:rsidRPr="004A4984" w:rsidRDefault="00D56E7E" w:rsidP="00A67076">
      <w:pPr>
        <w:pStyle w:val="a4"/>
        <w:ind w:left="0"/>
        <w:jc w:val="both"/>
        <w:rPr>
          <w:rFonts w:ascii="Times New Roman" w:hAnsi="Times New Roman"/>
          <w:sz w:val="28"/>
          <w:szCs w:val="28"/>
          <w:lang w:eastAsia="ru-RU"/>
        </w:rPr>
      </w:pPr>
    </w:p>
    <w:p w:rsidR="00D56E7E" w:rsidRPr="004A4984" w:rsidRDefault="00D56E7E" w:rsidP="007E6EFF">
      <w:pPr>
        <w:pStyle w:val="a4"/>
        <w:tabs>
          <w:tab w:val="left" w:pos="0"/>
          <w:tab w:val="left" w:pos="426"/>
        </w:tabs>
        <w:spacing w:after="0" w:line="240" w:lineRule="auto"/>
        <w:ind w:left="0"/>
        <w:jc w:val="center"/>
        <w:rPr>
          <w:rFonts w:ascii="Times New Roman" w:hAnsi="Times New Roman"/>
          <w:sz w:val="28"/>
          <w:szCs w:val="28"/>
        </w:rPr>
      </w:pPr>
      <w:r w:rsidRPr="004A4984">
        <w:rPr>
          <w:rFonts w:ascii="Times New Roman" w:hAnsi="Times New Roman"/>
          <w:sz w:val="28"/>
          <w:szCs w:val="28"/>
        </w:rPr>
        <w:t>6. Описание мероприятий и целевых индикаторов их выполнения</w:t>
      </w:r>
    </w:p>
    <w:p w:rsidR="00D56E7E" w:rsidRPr="004A4984" w:rsidRDefault="00D56E7E" w:rsidP="007E6EFF">
      <w:pPr>
        <w:pStyle w:val="a4"/>
        <w:tabs>
          <w:tab w:val="left" w:pos="0"/>
          <w:tab w:val="left" w:pos="426"/>
        </w:tabs>
        <w:spacing w:after="0" w:line="240" w:lineRule="auto"/>
        <w:ind w:left="0"/>
        <w:jc w:val="center"/>
        <w:rPr>
          <w:rFonts w:ascii="Times New Roman" w:hAnsi="Times New Roman"/>
          <w:sz w:val="28"/>
          <w:szCs w:val="28"/>
        </w:rPr>
      </w:pPr>
    </w:p>
    <w:p w:rsidR="00D56E7E" w:rsidRPr="004A4984" w:rsidRDefault="00D56E7E" w:rsidP="007E6EFF">
      <w:pPr>
        <w:widowControl w:val="0"/>
        <w:autoSpaceDE w:val="0"/>
        <w:autoSpaceDN w:val="0"/>
        <w:adjustRightInd w:val="0"/>
        <w:spacing w:after="0" w:line="240" w:lineRule="auto"/>
        <w:jc w:val="both"/>
        <w:outlineLvl w:val="3"/>
        <w:rPr>
          <w:rFonts w:ascii="Times New Roman" w:hAnsi="Times New Roman"/>
          <w:sz w:val="28"/>
          <w:szCs w:val="28"/>
        </w:rPr>
      </w:pPr>
      <w:r w:rsidRPr="004A4984">
        <w:rPr>
          <w:rFonts w:ascii="Times New Roman" w:hAnsi="Times New Roman"/>
          <w:sz w:val="28"/>
          <w:szCs w:val="28"/>
        </w:rPr>
        <w:tab/>
        <w:t>В рамках основного мероприятия «Поддержка и развитие самодеятельного народного творчества» планируется выполнение следующих мероприятий:</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1) обеспечение выполнения функций муниципальными учреждениями.</w:t>
      </w:r>
      <w:r w:rsidRPr="004A4984">
        <w:rPr>
          <w:rFonts w:ascii="Times New Roman" w:hAnsi="Times New Roman"/>
          <w:sz w:val="28"/>
          <w:szCs w:val="28"/>
        </w:rPr>
        <w:tab/>
        <w:t xml:space="preserve">Выполнение данного мероприятия предполагает затраты на проведение (участие) фестивалей, конкурсов, культурно-досуговых (массовых) мероприятий, пошив костюмов, укрепление материальной базы.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sz w:val="28"/>
          <w:szCs w:val="28"/>
        </w:rPr>
        <w:tab/>
      </w:r>
      <w:r w:rsidRPr="004A4984">
        <w:rPr>
          <w:rFonts w:ascii="Times New Roman" w:hAnsi="Times New Roman"/>
          <w:sz w:val="28"/>
          <w:szCs w:val="28"/>
        </w:rPr>
        <w:t>- число культурно-массовых мероприятий.</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числом проведенных</w:t>
      </w:r>
      <w:r w:rsidRPr="004A4984">
        <w:rPr>
          <w:sz w:val="28"/>
          <w:szCs w:val="28"/>
        </w:rPr>
        <w:t xml:space="preserve"> </w:t>
      </w:r>
      <w:r w:rsidRPr="004A4984">
        <w:rPr>
          <w:rFonts w:ascii="Times New Roman" w:hAnsi="Times New Roman"/>
          <w:sz w:val="28"/>
          <w:szCs w:val="28"/>
        </w:rPr>
        <w:t xml:space="preserve">культурно-массовых мероприятий.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расчете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3) Выплата денежного поощрения лучшим муниципальным учреждениям культуры, находящимся на территории сельских поселений Омской области, и их работникам.</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освоение денежных средств в полном объеме.</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учреждений культурно-досугового типа).</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5) Текущий ремонт, капитальный ремонт, реконструкция и строительство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lastRenderedPageBreak/>
        <w:tab/>
        <w:t>В рамках основного мероприятия «Развитие библиотечного дела» планируется выполнение следующих мероприятий:</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ab/>
        <w:t>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Выполнение данного мероприятия предполагает затраты на повышение квалификации специалистов, материально-техническое оснащение, проведение мероприятий, участие в конкурсах.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-доля численности населения, которой доступны библиотечные услуги, в общей численности населения.</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численности населения, которой доступны библиотечные услуги к общей численности населения,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«Сохранение и популяризация объектов наследия и музейного фонда»:</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ab/>
        <w:t>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Выполнение данного мероприятия предполагает затраты на проведение (участие) мероприятий, праздников, фестивалей, улучшение материально-технической базы и т.д.  </w:t>
      </w:r>
    </w:p>
    <w:p w:rsidR="00D56E7E" w:rsidRPr="004A4984" w:rsidRDefault="00D56E7E" w:rsidP="00D90F4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 доля экспонируемых музейных предметов и коллекций в общем количестве.</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числа ежегодно экспонируемых музейных предметов и музейных коллекций в общем количестве имеющихся музейных предметов и музейных коллекций,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При определении значения целевого индикатора используются данные  БУК «Культура». </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 xml:space="preserve">   </w:t>
      </w: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«Развитие дополнительного образования детей»:</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lastRenderedPageBreak/>
        <w:t xml:space="preserve">          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Выполнение данного мероприятия предполагает затраты на материальное обеспечение образовательного процесса.</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-доля детей получающих услуги в учреждениях дополнительного образования детей в сфере культуры.</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детей получающих дополнительное образование  к общей численности детей,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 xml:space="preserve">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3)</w:t>
      </w:r>
      <w:r w:rsidRPr="004A4984">
        <w:rPr>
          <w:sz w:val="28"/>
          <w:szCs w:val="28"/>
        </w:rPr>
        <w:t xml:space="preserve"> </w:t>
      </w:r>
      <w:r w:rsidRPr="004A4984">
        <w:rPr>
          <w:rFonts w:ascii="Times New Roman" w:hAnsi="Times New Roman"/>
          <w:sz w:val="28"/>
          <w:szCs w:val="28"/>
        </w:rPr>
        <w:t>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освоение денежный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4) Количество муниципальных детских школ искусств по видам искусств, в которых был проведен капитальный ремонт за счет субсидии.</w:t>
      </w:r>
    </w:p>
    <w:p w:rsidR="00D56E7E" w:rsidRPr="004A4984" w:rsidRDefault="00D56E7E" w:rsidP="002E05FA">
      <w:pPr>
        <w:pStyle w:val="a4"/>
        <w:ind w:left="0"/>
        <w:jc w:val="both"/>
        <w:rPr>
          <w:rFonts w:ascii="Times New Roman" w:hAnsi="Times New Roman"/>
          <w:sz w:val="28"/>
          <w:szCs w:val="28"/>
          <w:lang w:eastAsia="ru-RU"/>
        </w:rPr>
      </w:pPr>
      <w:r w:rsidRPr="004A4984">
        <w:rPr>
          <w:rFonts w:ascii="Times New Roman" w:hAnsi="Times New Roman"/>
          <w:sz w:val="28"/>
          <w:szCs w:val="28"/>
        </w:rPr>
        <w:tab/>
        <w:t>Значение целевого индикатора определяется как освоение денежный средств в полном объеме.</w:t>
      </w:r>
      <w:r w:rsidRPr="004A4984">
        <w:rPr>
          <w:rFonts w:ascii="Times New Roman" w:hAnsi="Times New Roman"/>
          <w:sz w:val="28"/>
          <w:szCs w:val="28"/>
          <w:lang w:eastAsia="ru-RU"/>
        </w:rPr>
        <w:tab/>
      </w:r>
    </w:p>
    <w:p w:rsidR="00D56E7E" w:rsidRPr="004A4984" w:rsidRDefault="00D56E7E" w:rsidP="002E05FA">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 5) Резервный фонд Администрации муниципального района.</w:t>
      </w:r>
    </w:p>
    <w:p w:rsidR="00D56E7E" w:rsidRPr="004A4984" w:rsidRDefault="00D56E7E" w:rsidP="00AF57FD">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«Административно-хозяйственное обслуживания учреждений культуры »:</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 xml:space="preserve">          1) Обеспечение выполнения функций муниципальными учреждениями.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Выполнение данного мероприятия предполагает выплату заработной платы.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 xml:space="preserve">          выплата заработной платы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2)</w:t>
      </w:r>
      <w:r w:rsidRPr="004A4984">
        <w:t xml:space="preserve"> </w:t>
      </w:r>
      <w:r w:rsidRPr="004A4984">
        <w:rPr>
          <w:rFonts w:ascii="Times New Roman" w:hAnsi="Times New Roman"/>
          <w:sz w:val="28"/>
          <w:szCs w:val="28"/>
        </w:rPr>
        <w:t xml:space="preserve">Софинансирование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w:t>
      </w:r>
      <w:r w:rsidRPr="004A4984">
        <w:rPr>
          <w:rFonts w:ascii="Times New Roman" w:hAnsi="Times New Roman"/>
          <w:sz w:val="28"/>
          <w:szCs w:val="28"/>
        </w:rPr>
        <w:lastRenderedPageBreak/>
        <w:t xml:space="preserve">правовыми актами Российской Федерации, содержащими нормы трудового права. </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943281">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При определении значения целевого индикатора используются </w:t>
      </w:r>
      <w:r w:rsidR="00917AF0" w:rsidRPr="004A4984">
        <w:rPr>
          <w:rFonts w:ascii="Times New Roman" w:hAnsi="Times New Roman"/>
          <w:sz w:val="28"/>
          <w:szCs w:val="28"/>
        </w:rPr>
        <w:t>данные БУК</w:t>
      </w:r>
      <w:r w:rsidRPr="004A4984">
        <w:rPr>
          <w:rFonts w:ascii="Times New Roman" w:hAnsi="Times New Roman"/>
          <w:sz w:val="28"/>
          <w:szCs w:val="28"/>
        </w:rPr>
        <w:t xml:space="preserve"> «Культура».</w:t>
      </w:r>
    </w:p>
    <w:p w:rsidR="00917AF0" w:rsidRPr="004A4984" w:rsidRDefault="00917AF0" w:rsidP="00943281">
      <w:pPr>
        <w:autoSpaceDE w:val="0"/>
        <w:autoSpaceDN w:val="0"/>
        <w:adjustRightInd w:val="0"/>
        <w:spacing w:after="0" w:line="240" w:lineRule="auto"/>
        <w:jc w:val="both"/>
        <w:rPr>
          <w:rFonts w:ascii="Times New Roman" w:hAnsi="Times New Roman"/>
          <w:sz w:val="28"/>
          <w:szCs w:val="28"/>
        </w:rPr>
      </w:pPr>
    </w:p>
    <w:p w:rsidR="00917AF0" w:rsidRPr="004A4984" w:rsidRDefault="00917AF0" w:rsidP="00917AF0">
      <w:pPr>
        <w:pStyle w:val="a4"/>
        <w:ind w:left="0" w:firstLine="709"/>
        <w:jc w:val="both"/>
        <w:rPr>
          <w:rFonts w:ascii="Times New Roman" w:hAnsi="Times New Roman"/>
          <w:sz w:val="28"/>
          <w:szCs w:val="28"/>
        </w:rPr>
      </w:pPr>
      <w:r w:rsidRPr="004A4984">
        <w:rPr>
          <w:rFonts w:ascii="Times New Roman" w:hAnsi="Times New Roman"/>
          <w:sz w:val="28"/>
          <w:szCs w:val="28"/>
        </w:rPr>
        <w:t>В рамках основного мероприятия «Реализация мероприятий, направленных на достижение целей федерального проекта «Культурная среда»:</w:t>
      </w: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1)  Капитальный ремонт муниципальных детских школ искусств по видам искусств.</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917AF0" w:rsidRPr="004A4984" w:rsidRDefault="00917AF0" w:rsidP="00917AF0">
      <w:pPr>
        <w:pStyle w:val="a4"/>
        <w:ind w:left="0" w:firstLine="709"/>
        <w:jc w:val="both"/>
        <w:rPr>
          <w:rFonts w:ascii="Times New Roman" w:hAnsi="Times New Roman"/>
          <w:sz w:val="28"/>
          <w:szCs w:val="28"/>
        </w:rPr>
      </w:pP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2</w:t>
      </w:r>
      <w:r w:rsidR="00C933BD" w:rsidRPr="004A4984">
        <w:rPr>
          <w:rFonts w:ascii="Times New Roman" w:hAnsi="Times New Roman"/>
          <w:sz w:val="28"/>
          <w:szCs w:val="28"/>
        </w:rPr>
        <w:t>)</w:t>
      </w:r>
      <w:r w:rsidRPr="004A4984">
        <w:rPr>
          <w:rFonts w:ascii="Times New Roman" w:hAnsi="Times New Roman"/>
          <w:sz w:val="28"/>
          <w:szCs w:val="28"/>
        </w:rPr>
        <w:t xml:space="preserve">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3</w:t>
      </w:r>
      <w:r w:rsidR="00C933BD" w:rsidRPr="004A4984">
        <w:rPr>
          <w:rFonts w:ascii="Times New Roman" w:hAnsi="Times New Roman"/>
          <w:sz w:val="28"/>
          <w:szCs w:val="28"/>
        </w:rPr>
        <w:t>)</w:t>
      </w:r>
      <w:r w:rsidRPr="004A4984">
        <w:rPr>
          <w:rFonts w:ascii="Times New Roman" w:hAnsi="Times New Roman"/>
          <w:sz w:val="28"/>
          <w:szCs w:val="28"/>
        </w:rPr>
        <w:t xml:space="preserve"> 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112496" w:rsidRPr="004A4984" w:rsidRDefault="00112496" w:rsidP="00112496">
      <w:pPr>
        <w:pStyle w:val="a4"/>
        <w:ind w:left="0" w:firstLine="709"/>
        <w:jc w:val="both"/>
        <w:rPr>
          <w:rFonts w:ascii="Times New Roman" w:hAnsi="Times New Roman"/>
          <w:sz w:val="28"/>
          <w:szCs w:val="28"/>
        </w:rPr>
      </w:pPr>
      <w:r w:rsidRPr="004A4984">
        <w:rPr>
          <w:rFonts w:ascii="Times New Roman" w:hAnsi="Times New Roman"/>
          <w:sz w:val="28"/>
          <w:szCs w:val="28"/>
        </w:rPr>
        <w:t>В рамках основного мероприятия «Реализация мероприятия, направленного на достижение целей федерального проекта "Творческие люди":</w:t>
      </w:r>
    </w:p>
    <w:p w:rsidR="00112496" w:rsidRPr="004A4984" w:rsidRDefault="00112496" w:rsidP="00112496">
      <w:pPr>
        <w:pStyle w:val="a4"/>
        <w:spacing w:after="0"/>
        <w:ind w:left="0" w:firstLine="709"/>
        <w:jc w:val="both"/>
        <w:rPr>
          <w:rFonts w:ascii="Times New Roman" w:hAnsi="Times New Roman"/>
          <w:sz w:val="28"/>
          <w:szCs w:val="28"/>
        </w:rPr>
      </w:pPr>
      <w:r w:rsidRPr="004A4984">
        <w:rPr>
          <w:rFonts w:ascii="Times New Roman" w:hAnsi="Times New Roman"/>
          <w:sz w:val="28"/>
          <w:szCs w:val="28"/>
        </w:rPr>
        <w:t>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112496" w:rsidRPr="004A4984" w:rsidRDefault="00112496" w:rsidP="00112496">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12496" w:rsidRPr="004A4984" w:rsidRDefault="00112496" w:rsidP="00112496">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112496" w:rsidRPr="004A4984" w:rsidRDefault="00112496" w:rsidP="00112496">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042B82">
      <w:pPr>
        <w:tabs>
          <w:tab w:val="left" w:pos="284"/>
          <w:tab w:val="left" w:pos="851"/>
        </w:tabs>
        <w:spacing w:after="0" w:line="240" w:lineRule="auto"/>
        <w:ind w:left="360"/>
        <w:jc w:val="center"/>
        <w:rPr>
          <w:rFonts w:ascii="Times New Roman" w:hAnsi="Times New Roman"/>
          <w:sz w:val="28"/>
          <w:szCs w:val="28"/>
        </w:rPr>
      </w:pPr>
      <w:r w:rsidRPr="004A4984">
        <w:rPr>
          <w:rFonts w:ascii="Times New Roman" w:hAnsi="Times New Roman"/>
          <w:sz w:val="28"/>
          <w:szCs w:val="28"/>
        </w:rPr>
        <w:lastRenderedPageBreak/>
        <w:t>7. Объем финансовых ресурсов, необходимых для реализации подпрограммы в целом и по источникам финансирования</w:t>
      </w:r>
    </w:p>
    <w:p w:rsidR="00D56E7E" w:rsidRPr="004A4984" w:rsidRDefault="00D56E7E" w:rsidP="00042B82">
      <w:pPr>
        <w:tabs>
          <w:tab w:val="left" w:pos="284"/>
          <w:tab w:val="left" w:pos="851"/>
        </w:tabs>
        <w:spacing w:after="0" w:line="240" w:lineRule="auto"/>
        <w:ind w:left="360"/>
        <w:jc w:val="center"/>
        <w:rPr>
          <w:rFonts w:ascii="Times New Roman" w:hAnsi="Times New Roman"/>
          <w:sz w:val="28"/>
          <w:szCs w:val="28"/>
        </w:rPr>
      </w:pPr>
    </w:p>
    <w:p w:rsidR="00D56E7E" w:rsidRPr="004A4984" w:rsidRDefault="00D56E7E" w:rsidP="00C933BD">
      <w:pPr>
        <w:spacing w:after="0" w:line="240" w:lineRule="auto"/>
        <w:rPr>
          <w:rFonts w:ascii="Times New Roman" w:hAnsi="Times New Roman"/>
          <w:sz w:val="28"/>
          <w:szCs w:val="28"/>
        </w:rPr>
      </w:pPr>
      <w:r w:rsidRPr="004A4984">
        <w:rPr>
          <w:rFonts w:ascii="Times New Roman" w:hAnsi="Times New Roman"/>
          <w:sz w:val="28"/>
          <w:szCs w:val="28"/>
        </w:rPr>
        <w:t xml:space="preserve">Общие расходы бюджета муниципального района на реализацию </w:t>
      </w:r>
      <w:r w:rsidR="00112496" w:rsidRPr="004A4984">
        <w:rPr>
          <w:rFonts w:ascii="Times New Roman" w:hAnsi="Times New Roman"/>
          <w:sz w:val="28"/>
          <w:szCs w:val="28"/>
        </w:rPr>
        <w:t xml:space="preserve">подпрограммы составят </w:t>
      </w:r>
      <w:r w:rsidR="00112496" w:rsidRPr="004A4984">
        <w:rPr>
          <w:rFonts w:ascii="Times New Roman" w:eastAsia="Times New Roman" w:hAnsi="Times New Roman"/>
          <w:sz w:val="28"/>
          <w:szCs w:val="24"/>
          <w:lang w:eastAsia="ru-RU"/>
        </w:rPr>
        <w:t>379 510 956,33</w:t>
      </w:r>
      <w:r w:rsidR="00112496" w:rsidRPr="004A4984">
        <w:rPr>
          <w:rFonts w:ascii="Times New Roman" w:eastAsia="Times New Roman" w:hAnsi="Times New Roman"/>
          <w:sz w:val="24"/>
          <w:szCs w:val="24"/>
          <w:lang w:eastAsia="ru-RU"/>
        </w:rPr>
        <w:t xml:space="preserve"> </w:t>
      </w:r>
      <w:r w:rsidR="00EA0563" w:rsidRPr="004A4984">
        <w:rPr>
          <w:rFonts w:ascii="Times New Roman" w:eastAsia="Times New Roman" w:hAnsi="Times New Roman"/>
          <w:sz w:val="24"/>
          <w:szCs w:val="24"/>
          <w:lang w:eastAsia="ru-RU"/>
        </w:rPr>
        <w:t>рублей</w:t>
      </w:r>
      <w:r w:rsidRPr="004A4984">
        <w:rPr>
          <w:rFonts w:ascii="Times New Roman" w:hAnsi="Times New Roman"/>
          <w:sz w:val="28"/>
          <w:szCs w:val="28"/>
        </w:rPr>
        <w:t>, в том числе:</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2020 год – 74 927 9390,45 рублей;</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 xml:space="preserve">2021 год – </w:t>
      </w:r>
      <w:r w:rsidR="00112496" w:rsidRPr="004A4984">
        <w:rPr>
          <w:rFonts w:ascii="Times New Roman" w:hAnsi="Times New Roman"/>
          <w:sz w:val="28"/>
          <w:szCs w:val="28"/>
        </w:rPr>
        <w:t xml:space="preserve">88 113 654,52 </w:t>
      </w:r>
      <w:r w:rsidRPr="004A4984">
        <w:rPr>
          <w:rFonts w:ascii="Times New Roman" w:hAnsi="Times New Roman"/>
          <w:sz w:val="28"/>
          <w:szCs w:val="28"/>
        </w:rPr>
        <w:t>рублей;</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2022 год – 43 812 394,36 рубля;</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25</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jc w:val="center"/>
        <w:rPr>
          <w:rFonts w:ascii="Times New Roman" w:hAnsi="Times New Roman"/>
          <w:sz w:val="28"/>
          <w:szCs w:val="28"/>
        </w:rPr>
      </w:pPr>
    </w:p>
    <w:p w:rsidR="00D56E7E" w:rsidRDefault="00D56E7E" w:rsidP="00042B82">
      <w:pPr>
        <w:autoSpaceDE w:val="0"/>
        <w:autoSpaceDN w:val="0"/>
        <w:adjustRightInd w:val="0"/>
        <w:spacing w:after="0" w:line="240" w:lineRule="auto"/>
        <w:ind w:firstLine="709"/>
        <w:jc w:val="both"/>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Default="00D56E7E" w:rsidP="00042B82">
      <w:pPr>
        <w:autoSpaceDE w:val="0"/>
        <w:autoSpaceDN w:val="0"/>
        <w:adjustRightInd w:val="0"/>
        <w:spacing w:after="0" w:line="240" w:lineRule="auto"/>
        <w:ind w:firstLine="709"/>
        <w:rPr>
          <w:rFonts w:ascii="Times New Roman" w:hAnsi="Times New Roman"/>
          <w:sz w:val="28"/>
          <w:szCs w:val="28"/>
        </w:rPr>
      </w:pPr>
    </w:p>
    <w:p w:rsidR="00D56E7E" w:rsidRDefault="00D56E7E" w:rsidP="00042B82">
      <w:pPr>
        <w:tabs>
          <w:tab w:val="left" w:pos="0"/>
          <w:tab w:val="left" w:pos="426"/>
        </w:tabs>
        <w:spacing w:after="0" w:line="240" w:lineRule="auto"/>
        <w:ind w:left="360"/>
        <w:jc w:val="center"/>
        <w:rPr>
          <w:rFonts w:ascii="Times New Roman" w:hAnsi="Times New Roman"/>
          <w:sz w:val="28"/>
          <w:szCs w:val="28"/>
        </w:rPr>
      </w:pPr>
      <w:r w:rsidRPr="00F56EF8">
        <w:rPr>
          <w:rFonts w:ascii="Times New Roman" w:hAnsi="Times New Roman"/>
          <w:sz w:val="28"/>
          <w:szCs w:val="28"/>
        </w:rPr>
        <w:t>8.Ожидаемые результаты реализации подпрограммы</w:t>
      </w:r>
    </w:p>
    <w:p w:rsidR="00D56E7E" w:rsidRPr="00F56EF8" w:rsidRDefault="00D56E7E" w:rsidP="00042B82">
      <w:pPr>
        <w:tabs>
          <w:tab w:val="left" w:pos="0"/>
          <w:tab w:val="left" w:pos="426"/>
        </w:tabs>
        <w:spacing w:after="0" w:line="240" w:lineRule="auto"/>
        <w:ind w:left="360"/>
        <w:jc w:val="center"/>
        <w:rPr>
          <w:rFonts w:ascii="Times New Roman" w:hAnsi="Times New Roman"/>
          <w:sz w:val="28"/>
          <w:szCs w:val="28"/>
        </w:rPr>
      </w:pP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Результат 1: </w:t>
      </w:r>
      <w:r w:rsidRPr="00D66FCF">
        <w:rPr>
          <w:rFonts w:ascii="Times New Roman" w:hAnsi="Times New Roman"/>
          <w:sz w:val="28"/>
          <w:szCs w:val="28"/>
          <w:lang w:eastAsia="ru-RU"/>
        </w:rPr>
        <w:t>Доля населения, занимающегося творческой деятельностью на непрофессиональной основе</w:t>
      </w:r>
      <w:r>
        <w:rPr>
          <w:rFonts w:ascii="Times New Roman" w:hAnsi="Times New Roman"/>
          <w:sz w:val="28"/>
          <w:szCs w:val="28"/>
          <w:lang w:eastAsia="ru-RU"/>
        </w:rPr>
        <w:t xml:space="preserve"> - к 2026 году 20%.</w:t>
      </w:r>
    </w:p>
    <w:p w:rsidR="00D56E7E" w:rsidRPr="00D66FCF" w:rsidRDefault="00D56E7E" w:rsidP="004D72F3">
      <w:pPr>
        <w:pStyle w:val="a4"/>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lang w:eastAsia="ru-RU"/>
        </w:rPr>
        <w:t>Ед.измерения: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Расчет: Отношение населения занимающегося творческой деятельностью к общей численности населения, выраженное в процентах.</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территориальный орган Федеральной службы государственной статистики по Омской области.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2: </w:t>
      </w:r>
      <w:r w:rsidRPr="00D66FCF">
        <w:rPr>
          <w:rFonts w:ascii="Times New Roman" w:hAnsi="Times New Roman"/>
          <w:sz w:val="28"/>
          <w:szCs w:val="28"/>
          <w:lang w:eastAsia="ru-RU"/>
        </w:rPr>
        <w:t>Обеспечить долю специалистов отрасли культуры муниципального района, прошедших повышение квалификации или переподготовку</w:t>
      </w:r>
      <w:r>
        <w:rPr>
          <w:rFonts w:ascii="Times New Roman" w:hAnsi="Times New Roman"/>
          <w:sz w:val="28"/>
          <w:szCs w:val="28"/>
          <w:lang w:eastAsia="ru-RU"/>
        </w:rPr>
        <w:t xml:space="preserve"> к 2026 году 10%.</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Ед.измерения: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Расчет: Отношение численности специалистов прошедших курсы повышения квалификации к общей численности специалистов, выраженное в процентах.</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Результат 3: </w:t>
      </w:r>
      <w:r w:rsidRPr="00D66FCF">
        <w:rPr>
          <w:rFonts w:ascii="Times New Roman" w:hAnsi="Times New Roman"/>
          <w:sz w:val="28"/>
          <w:szCs w:val="28"/>
          <w:lang w:eastAsia="ru-RU"/>
        </w:rPr>
        <w:t>Количество библиографических записей, занесенных в электронные каталоги общедоступных библиотек</w:t>
      </w:r>
      <w:r>
        <w:rPr>
          <w:rFonts w:ascii="Times New Roman" w:hAnsi="Times New Roman"/>
          <w:sz w:val="28"/>
          <w:szCs w:val="28"/>
          <w:lang w:eastAsia="ru-RU"/>
        </w:rPr>
        <w:t>-</w:t>
      </w:r>
      <w:r w:rsidRPr="00D66FCF">
        <w:rPr>
          <w:rFonts w:ascii="Times New Roman" w:hAnsi="Times New Roman"/>
          <w:sz w:val="28"/>
          <w:szCs w:val="28"/>
          <w:lang w:eastAsia="ru-RU"/>
        </w:rPr>
        <w:t xml:space="preserve"> </w:t>
      </w:r>
    </w:p>
    <w:p w:rsidR="00D56E7E" w:rsidRPr="00930A18"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643F73">
        <w:rPr>
          <w:rFonts w:ascii="Times New Roman" w:hAnsi="Times New Roman"/>
          <w:sz w:val="28"/>
          <w:szCs w:val="28"/>
        </w:rPr>
        <w:t>20</w:t>
      </w:r>
      <w:r>
        <w:rPr>
          <w:rFonts w:ascii="Times New Roman" w:hAnsi="Times New Roman"/>
          <w:sz w:val="28"/>
          <w:szCs w:val="28"/>
        </w:rPr>
        <w:t>20</w:t>
      </w:r>
      <w:r w:rsidRPr="00643F73">
        <w:rPr>
          <w:rFonts w:ascii="Times New Roman" w:hAnsi="Times New Roman"/>
          <w:sz w:val="28"/>
          <w:szCs w:val="28"/>
        </w:rPr>
        <w:t xml:space="preserve"> год – </w:t>
      </w:r>
      <w:r>
        <w:rPr>
          <w:rFonts w:ascii="Times New Roman" w:hAnsi="Times New Roman"/>
          <w:sz w:val="28"/>
          <w:szCs w:val="28"/>
        </w:rPr>
        <w:t>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21</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22 </w:t>
      </w:r>
      <w:r w:rsidRPr="00930A18">
        <w:rPr>
          <w:rFonts w:ascii="Times New Roman" w:hAnsi="Times New Roman"/>
          <w:sz w:val="28"/>
          <w:szCs w:val="28"/>
        </w:rPr>
        <w:t>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25 </w:t>
      </w:r>
      <w:r w:rsidRPr="00930A18">
        <w:rPr>
          <w:rFonts w:ascii="Times New Roman" w:hAnsi="Times New Roman"/>
          <w:sz w:val="28"/>
          <w:szCs w:val="28"/>
        </w:rPr>
        <w:t>год -</w:t>
      </w:r>
      <w:r>
        <w:rPr>
          <w:rFonts w:ascii="Times New Roman" w:hAnsi="Times New Roman"/>
          <w:sz w:val="28"/>
          <w:szCs w:val="28"/>
        </w:rPr>
        <w:t xml:space="preserve"> </w:t>
      </w:r>
      <w:r w:rsidRPr="00930A18">
        <w:rPr>
          <w:rFonts w:ascii="Times New Roman" w:hAnsi="Times New Roman"/>
          <w:sz w:val="28"/>
          <w:szCs w:val="28"/>
        </w:rPr>
        <w:t>1;</w:t>
      </w:r>
      <w:r>
        <w:rPr>
          <w:rFonts w:ascii="Times New Roman" w:hAnsi="Times New Roman"/>
          <w:sz w:val="28"/>
          <w:szCs w:val="28"/>
        </w:rPr>
        <w:t xml:space="preserve"> </w:t>
      </w:r>
    </w:p>
    <w:p w:rsidR="00D56E7E" w:rsidRPr="00930A18"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xml:space="preserve"> год –</w:t>
      </w:r>
      <w:r>
        <w:rPr>
          <w:rFonts w:ascii="Times New Roman" w:hAnsi="Times New Roman"/>
          <w:sz w:val="28"/>
          <w:szCs w:val="28"/>
        </w:rPr>
        <w:t xml:space="preserve"> </w:t>
      </w:r>
      <w:r w:rsidRPr="00930A18">
        <w:rPr>
          <w:rFonts w:ascii="Times New Roman" w:hAnsi="Times New Roman"/>
          <w:sz w:val="28"/>
          <w:szCs w:val="28"/>
        </w:rPr>
        <w:t>1.</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Ед.измерения:  </w:t>
      </w:r>
      <w:r w:rsidRPr="00D66FCF">
        <w:rPr>
          <w:rFonts w:ascii="Times New Roman" w:hAnsi="Times New Roman"/>
          <w:sz w:val="28"/>
          <w:szCs w:val="28"/>
          <w:lang w:eastAsia="ru-RU"/>
        </w:rPr>
        <w:t xml:space="preserve">тыс. единиц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Количество записей занесенных в каталоги </w:t>
      </w:r>
    </w:p>
    <w:p w:rsidR="00D56E7E" w:rsidRDefault="00D56E7E" w:rsidP="000F65B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 xml:space="preserve">Источник данных: БУК «Культура»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4: </w:t>
      </w:r>
      <w:r w:rsidRPr="00D66FCF">
        <w:rPr>
          <w:rFonts w:ascii="Times New Roman" w:hAnsi="Times New Roman"/>
          <w:sz w:val="28"/>
          <w:szCs w:val="28"/>
          <w:lang w:eastAsia="ru-RU"/>
        </w:rPr>
        <w:t xml:space="preserve">Число посещений музеев на 1 000 человека в год </w:t>
      </w:r>
      <w:r>
        <w:rPr>
          <w:rFonts w:ascii="Times New Roman" w:hAnsi="Times New Roman"/>
          <w:sz w:val="28"/>
          <w:szCs w:val="28"/>
          <w:lang w:eastAsia="ru-RU"/>
        </w:rPr>
        <w:t>-</w:t>
      </w:r>
      <w:r w:rsidRPr="00F47810">
        <w:rPr>
          <w:rFonts w:ascii="Times New Roman" w:hAnsi="Times New Roman"/>
          <w:sz w:val="28"/>
          <w:szCs w:val="28"/>
          <w:lang w:eastAsia="ru-RU"/>
        </w:rPr>
        <w:t xml:space="preserve"> </w:t>
      </w:r>
      <w:r>
        <w:rPr>
          <w:rFonts w:ascii="Times New Roman" w:hAnsi="Times New Roman"/>
          <w:sz w:val="28"/>
          <w:szCs w:val="28"/>
          <w:lang w:eastAsia="ru-RU"/>
        </w:rPr>
        <w:t>к 2026 году 460 посещений.</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Ед.измерения:  единицы </w:t>
      </w:r>
      <w:r w:rsidRPr="00D66FCF">
        <w:rPr>
          <w:rFonts w:ascii="Times New Roman" w:hAnsi="Times New Roman"/>
          <w:sz w:val="28"/>
          <w:szCs w:val="28"/>
          <w:lang w:eastAsia="ru-RU"/>
        </w:rPr>
        <w:t xml:space="preserve">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отношение посещений музея к общей численности населения, умноженное на 1000.  </w:t>
      </w:r>
    </w:p>
    <w:p w:rsidR="00D56E7E" w:rsidRDefault="00D56E7E" w:rsidP="000F65B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территориальный орган Федеральной службы государственной статистики по Омской области.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5: </w:t>
      </w:r>
      <w:r w:rsidRPr="00D66FCF">
        <w:rPr>
          <w:rFonts w:ascii="Times New Roman" w:hAnsi="Times New Roman"/>
          <w:sz w:val="28"/>
          <w:szCs w:val="28"/>
          <w:lang w:eastAsia="ru-RU"/>
        </w:rPr>
        <w:t>Доля детей, получающих услуги в учреждениях дополнительного образования детей в сфере культуры, в общей чис</w:t>
      </w:r>
      <w:r>
        <w:rPr>
          <w:rFonts w:ascii="Times New Roman" w:hAnsi="Times New Roman"/>
          <w:sz w:val="28"/>
          <w:szCs w:val="28"/>
          <w:lang w:eastAsia="ru-RU"/>
        </w:rPr>
        <w:t>ленности детей</w:t>
      </w:r>
      <w:r w:rsidRPr="00815B9D">
        <w:rPr>
          <w:rFonts w:ascii="Times New Roman" w:hAnsi="Times New Roman"/>
          <w:sz w:val="28"/>
          <w:szCs w:val="28"/>
          <w:lang w:eastAsia="ru-RU"/>
        </w:rPr>
        <w:t xml:space="preserve"> </w:t>
      </w:r>
      <w:r>
        <w:rPr>
          <w:rFonts w:ascii="Times New Roman" w:hAnsi="Times New Roman"/>
          <w:sz w:val="28"/>
          <w:szCs w:val="28"/>
          <w:lang w:eastAsia="ru-RU"/>
        </w:rPr>
        <w:t>- к 2026 году 6,8%.</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 измерения:  </w:t>
      </w:r>
      <w:r w:rsidRPr="00D66FCF">
        <w:rPr>
          <w:rFonts w:ascii="Times New Roman" w:hAnsi="Times New Roman"/>
          <w:sz w:val="28"/>
          <w:szCs w:val="28"/>
          <w:lang w:eastAsia="ru-RU"/>
        </w:rPr>
        <w:t>%</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отношение детей получающих услугу в учреждениях дополнительного образования детей к общей численности детей, выраженное в процентах.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w:t>
      </w:r>
    </w:p>
    <w:p w:rsidR="00D56E7E" w:rsidRDefault="00D56E7E" w:rsidP="00042B82">
      <w:pPr>
        <w:pStyle w:val="a4"/>
        <w:tabs>
          <w:tab w:val="left" w:pos="0"/>
          <w:tab w:val="left" w:pos="426"/>
        </w:tabs>
        <w:spacing w:after="0" w:line="240" w:lineRule="auto"/>
        <w:ind w:left="0"/>
        <w:jc w:val="center"/>
        <w:rPr>
          <w:rFonts w:ascii="Times New Roman" w:hAnsi="Times New Roman"/>
          <w:sz w:val="28"/>
          <w:szCs w:val="28"/>
        </w:rPr>
      </w:pPr>
      <w:r w:rsidRPr="005573A2">
        <w:rPr>
          <w:rFonts w:ascii="Times New Roman" w:hAnsi="Times New Roman"/>
          <w:sz w:val="28"/>
          <w:szCs w:val="28"/>
        </w:rPr>
        <w:t>9. Описание системы управления реализацией подпрограммы</w:t>
      </w:r>
    </w:p>
    <w:p w:rsidR="00D56E7E" w:rsidRPr="00BC538B" w:rsidRDefault="00D56E7E" w:rsidP="00042B82">
      <w:pPr>
        <w:pStyle w:val="a4"/>
        <w:tabs>
          <w:tab w:val="left" w:pos="0"/>
          <w:tab w:val="left" w:pos="426"/>
        </w:tabs>
        <w:spacing w:after="0" w:line="240" w:lineRule="auto"/>
        <w:ind w:left="0"/>
        <w:jc w:val="center"/>
        <w:rPr>
          <w:rFonts w:ascii="Times New Roman" w:hAnsi="Times New Roman"/>
          <w:sz w:val="28"/>
          <w:szCs w:val="28"/>
        </w:rPr>
      </w:pPr>
    </w:p>
    <w:p w:rsidR="00D56E7E" w:rsidRPr="0023540F" w:rsidRDefault="00D56E7E" w:rsidP="00A433DB">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Отдел культуры Называевского муниципального района</w:t>
      </w:r>
      <w:r w:rsidRPr="0023540F">
        <w:rPr>
          <w:rFonts w:ascii="Times New Roman" w:hAnsi="Times New Roman"/>
          <w:sz w:val="28"/>
          <w:szCs w:val="28"/>
        </w:rPr>
        <w:t xml:space="preserve">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Pr="0023540F" w:rsidRDefault="00D56E7E" w:rsidP="00A433DB">
      <w:pPr>
        <w:tabs>
          <w:tab w:val="left" w:pos="1134"/>
        </w:tabs>
        <w:spacing w:after="0" w:line="240" w:lineRule="auto"/>
        <w:ind w:firstLine="709"/>
        <w:jc w:val="both"/>
        <w:rPr>
          <w:rFonts w:ascii="Times New Roman" w:hAnsi="Times New Roman"/>
          <w:sz w:val="28"/>
          <w:szCs w:val="28"/>
        </w:rPr>
      </w:pPr>
      <w:r w:rsidRPr="0023540F">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Отдел культуры </w:t>
      </w:r>
      <w:r w:rsidRPr="0023540F">
        <w:rPr>
          <w:rFonts w:ascii="Times New Roman" w:hAnsi="Times New Roman"/>
          <w:sz w:val="28"/>
          <w:szCs w:val="28"/>
        </w:rPr>
        <w:t xml:space="preserve"> </w:t>
      </w:r>
      <w:r>
        <w:rPr>
          <w:rFonts w:ascii="Times New Roman" w:hAnsi="Times New Roman"/>
          <w:sz w:val="28"/>
          <w:szCs w:val="28"/>
        </w:rPr>
        <w:t>Называевского муниципального района</w:t>
      </w:r>
      <w:r w:rsidRPr="0023540F">
        <w:rPr>
          <w:rFonts w:ascii="Times New Roman" w:hAnsi="Times New Roman"/>
          <w:sz w:val="28"/>
          <w:szCs w:val="28"/>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w:t>
      </w:r>
      <w:r w:rsidRPr="0023540F">
        <w:rPr>
          <w:rFonts w:ascii="Times New Roman" w:hAnsi="Times New Roman"/>
          <w:sz w:val="28"/>
          <w:szCs w:val="28"/>
        </w:rPr>
        <w:t>района, их формирования и реализации, утвержденного постановлением 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w:t>
      </w:r>
      <w:r w:rsidRPr="0023540F">
        <w:rPr>
          <w:rFonts w:ascii="Times New Roman" w:hAnsi="Times New Roman"/>
          <w:sz w:val="28"/>
          <w:szCs w:val="28"/>
        </w:rPr>
        <w:t>с приложением № 7 к Порядку.</w:t>
      </w:r>
    </w:p>
    <w:p w:rsidR="00D56E7E" w:rsidRPr="00BC538B" w:rsidRDefault="00D56E7E" w:rsidP="00042B82">
      <w:pPr>
        <w:tabs>
          <w:tab w:val="left" w:pos="0"/>
        </w:tabs>
        <w:autoSpaceDE w:val="0"/>
        <w:autoSpaceDN w:val="0"/>
        <w:adjustRightInd w:val="0"/>
        <w:spacing w:after="0" w:line="240" w:lineRule="auto"/>
        <w:jc w:val="both"/>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4 к муниципальной</w:t>
      </w: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3F71CD">
      <w:pPr>
        <w:autoSpaceDE w:val="0"/>
        <w:autoSpaceDN w:val="0"/>
        <w:adjustRightInd w:val="0"/>
        <w:spacing w:after="0" w:line="240" w:lineRule="auto"/>
        <w:jc w:val="center"/>
        <w:outlineLvl w:val="0"/>
        <w:rPr>
          <w:rFonts w:ascii="Times New Roman" w:hAnsi="Times New Roman"/>
          <w:bCs/>
          <w:sz w:val="28"/>
          <w:szCs w:val="28"/>
        </w:rPr>
      </w:pP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Подпрограмма</w:t>
      </w: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w:t>
      </w:r>
      <w:r>
        <w:rPr>
          <w:rFonts w:ascii="Times New Roman" w:hAnsi="Times New Roman"/>
          <w:sz w:val="28"/>
          <w:szCs w:val="28"/>
        </w:rPr>
        <w:t>Реализация мероприятий в сфере молодежной политики и развитие физической культуры и спорта</w:t>
      </w:r>
      <w:r w:rsidRPr="00BC538B">
        <w:rPr>
          <w:rFonts w:ascii="Times New Roman" w:hAnsi="Times New Roman"/>
          <w:bCs/>
          <w:sz w:val="28"/>
          <w:szCs w:val="28"/>
        </w:rPr>
        <w:t>"</w:t>
      </w: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p>
    <w:p w:rsidR="00D56E7E" w:rsidRPr="001E1D77" w:rsidRDefault="00D56E7E" w:rsidP="003F71CD">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 xml:space="preserve">1. </w:t>
      </w:r>
      <w:r w:rsidRPr="001E1D77">
        <w:rPr>
          <w:rFonts w:ascii="Times New Roman" w:hAnsi="Times New Roman"/>
          <w:b/>
          <w:bCs/>
          <w:sz w:val="28"/>
          <w:szCs w:val="28"/>
        </w:rPr>
        <w:t>ПАСПОРТ</w:t>
      </w:r>
      <w:r w:rsidRPr="001E1D77">
        <w:rPr>
          <w:rFonts w:ascii="Times New Roman" w:hAnsi="Times New Roman"/>
          <w:b/>
          <w:bCs/>
          <w:sz w:val="28"/>
          <w:szCs w:val="28"/>
        </w:rPr>
        <w:br/>
        <w:t>подпрограммы «</w:t>
      </w:r>
      <w:r w:rsidRPr="001E1D77">
        <w:rPr>
          <w:rFonts w:ascii="Times New Roman" w:hAnsi="Times New Roman"/>
          <w:b/>
          <w:sz w:val="28"/>
          <w:szCs w:val="28"/>
        </w:rPr>
        <w:t>Реализация мероприятий в сфере молодежной политики и развитие физической культуры и спорта</w:t>
      </w:r>
      <w:r w:rsidRPr="001E1D77">
        <w:rPr>
          <w:rFonts w:ascii="Times New Roman" w:hAnsi="Times New Roman"/>
          <w:b/>
          <w:bCs/>
          <w:sz w:val="28"/>
          <w:szCs w:val="28"/>
        </w:rPr>
        <w:t>»</w:t>
      </w: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5"/>
        <w:gridCol w:w="6237"/>
      </w:tblGrid>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outlineLvl w:val="0"/>
              <w:rPr>
                <w:rFonts w:ascii="Times New Roman" w:hAnsi="Times New Roman"/>
                <w:bCs/>
                <w:sz w:val="28"/>
                <w:szCs w:val="28"/>
              </w:rPr>
            </w:pPr>
            <w:r w:rsidRPr="00B8762A">
              <w:rPr>
                <w:rFonts w:ascii="Times New Roman" w:hAnsi="Times New Roman"/>
                <w:bCs/>
                <w:sz w:val="28"/>
                <w:szCs w:val="28"/>
              </w:rPr>
              <w:t xml:space="preserve">Муниципальная программа Называевского муниципального района </w:t>
            </w:r>
          </w:p>
          <w:p w:rsidR="00D56E7E" w:rsidRPr="00B8762A" w:rsidRDefault="00D56E7E" w:rsidP="00100BA0">
            <w:pPr>
              <w:spacing w:after="0" w:line="240" w:lineRule="auto"/>
              <w:jc w:val="both"/>
              <w:rPr>
                <w:rFonts w:ascii="Times New Roman" w:hAnsi="Times New Roman"/>
                <w:sz w:val="28"/>
                <w:szCs w:val="28"/>
              </w:rPr>
            </w:pPr>
            <w:r w:rsidRPr="00B8762A">
              <w:rPr>
                <w:rFonts w:ascii="Times New Roman" w:hAnsi="Times New Roman"/>
                <w:sz w:val="28"/>
                <w:szCs w:val="28"/>
              </w:rPr>
              <w:t>«Развитие социально-культурной сферы Называевского муниципального района</w:t>
            </w:r>
            <w:r w:rsidRPr="00B8762A">
              <w:rPr>
                <w:rFonts w:ascii="Times New Roman" w:hAnsi="Times New Roman"/>
                <w:bCs/>
                <w:sz w:val="28"/>
                <w:szCs w:val="28"/>
              </w:rPr>
              <w:t>»</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outlineLvl w:val="0"/>
              <w:rPr>
                <w:rFonts w:ascii="Times New Roman" w:hAnsi="Times New Roman"/>
                <w:bCs/>
                <w:sz w:val="28"/>
                <w:szCs w:val="28"/>
              </w:rPr>
            </w:pPr>
            <w:r w:rsidRPr="00B8762A">
              <w:rPr>
                <w:rFonts w:ascii="Times New Roman" w:hAnsi="Times New Roman"/>
                <w:sz w:val="28"/>
                <w:szCs w:val="28"/>
              </w:rPr>
              <w:t>Реализация мероприятий в сфере молодежной политики и развитие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highlight w:val="yellow"/>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Сроки реализации государственной 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highlight w:val="yellow"/>
              </w:rPr>
            </w:pPr>
            <w:r w:rsidRPr="00B8762A">
              <w:rPr>
                <w:rFonts w:ascii="Times New Roman" w:hAnsi="Times New Roman"/>
                <w:sz w:val="28"/>
                <w:szCs w:val="28"/>
              </w:rPr>
              <w:t>20</w:t>
            </w:r>
            <w:r>
              <w:rPr>
                <w:rFonts w:ascii="Times New Roman" w:hAnsi="Times New Roman"/>
                <w:sz w:val="28"/>
                <w:szCs w:val="28"/>
              </w:rPr>
              <w:t xml:space="preserve">20 </w:t>
            </w:r>
            <w:r w:rsidRPr="00B8762A">
              <w:rPr>
                <w:rFonts w:ascii="Times New Roman" w:hAnsi="Times New Roman"/>
                <w:sz w:val="28"/>
                <w:szCs w:val="28"/>
              </w:rPr>
              <w:t>- 20</w:t>
            </w:r>
            <w:r>
              <w:rPr>
                <w:rFonts w:ascii="Times New Roman" w:hAnsi="Times New Roman"/>
                <w:sz w:val="28"/>
                <w:szCs w:val="28"/>
              </w:rPr>
              <w:t>26</w:t>
            </w:r>
            <w:r w:rsidRPr="00B8762A">
              <w:rPr>
                <w:rFonts w:ascii="Times New Roman" w:hAnsi="Times New Roman"/>
                <w:sz w:val="28"/>
                <w:szCs w:val="28"/>
              </w:rPr>
              <w:t xml:space="preserve"> годы</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Цель подпрограммы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Всестороннее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 xml:space="preserve">Задача 1. Организация работы среди молодежи, </w:t>
            </w:r>
            <w:r w:rsidRPr="00B8762A">
              <w:rPr>
                <w:rFonts w:ascii="Times New Roman" w:hAnsi="Times New Roman"/>
                <w:sz w:val="28"/>
                <w:szCs w:val="28"/>
              </w:rPr>
              <w:lastRenderedPageBreak/>
              <w:t>направленная на свободное и гармоничное развитие полноценной личности, раскрытие ее творческого потенциала.</w:t>
            </w:r>
          </w:p>
          <w:p w:rsidR="00D56E7E" w:rsidRPr="00B8762A" w:rsidRDefault="00D56E7E" w:rsidP="00100BA0">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Задача 2. Реализация мер, направленных на создание условий для развития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lastRenderedPageBreak/>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B8762A" w:rsidRDefault="00D56E7E" w:rsidP="00100BA0">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Основное мероприятие 1. «Проведение мероприятий в сфере молодежной политики».</w:t>
            </w:r>
          </w:p>
          <w:p w:rsidR="00D56E7E" w:rsidRPr="00B8762A" w:rsidRDefault="00D56E7E" w:rsidP="00100BA0">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Основное мероприятие 2. «Развитие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112496"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 xml:space="preserve">Общие расходы бюджета муниципального района на реализацию подпрограммы составят </w:t>
            </w:r>
          </w:p>
          <w:p w:rsidR="00D56E7E" w:rsidRPr="00B8762A" w:rsidRDefault="00112496" w:rsidP="00112496">
            <w:pPr>
              <w:spacing w:after="0" w:line="240" w:lineRule="auto"/>
              <w:jc w:val="both"/>
              <w:rPr>
                <w:rFonts w:ascii="Times New Roman" w:hAnsi="Times New Roman"/>
                <w:sz w:val="28"/>
                <w:szCs w:val="28"/>
              </w:rPr>
            </w:pPr>
            <w:r>
              <w:rPr>
                <w:color w:val="000000"/>
              </w:rPr>
              <w:t xml:space="preserve"> </w:t>
            </w:r>
            <w:r w:rsidRPr="004A4984">
              <w:rPr>
                <w:rFonts w:ascii="Times New Roman" w:hAnsi="Times New Roman"/>
                <w:sz w:val="28"/>
                <w:szCs w:val="28"/>
              </w:rPr>
              <w:t>94 681 701,21</w:t>
            </w:r>
            <w:r w:rsidRPr="00112496">
              <w:rPr>
                <w:rFonts w:ascii="Times New Roman" w:hAnsi="Times New Roman"/>
                <w:color w:val="000000"/>
                <w:sz w:val="28"/>
                <w:szCs w:val="28"/>
              </w:rPr>
              <w:t xml:space="preserve"> </w:t>
            </w:r>
            <w:r w:rsidR="00D56E7E">
              <w:rPr>
                <w:rFonts w:ascii="Times New Roman" w:hAnsi="Times New Roman"/>
                <w:sz w:val="28"/>
                <w:szCs w:val="28"/>
              </w:rPr>
              <w:t>рублей</w:t>
            </w:r>
            <w:r w:rsidR="00D56E7E" w:rsidRPr="00B8762A">
              <w:rPr>
                <w:rFonts w:ascii="Times New Roman" w:hAnsi="Times New Roman"/>
                <w:sz w:val="28"/>
                <w:szCs w:val="28"/>
              </w:rPr>
              <w:t>, в том числе:</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20 год – 19 570 936,92</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21</w:t>
            </w:r>
            <w:r w:rsidRPr="00B8762A">
              <w:rPr>
                <w:rFonts w:ascii="Times New Roman" w:hAnsi="Times New Roman"/>
                <w:sz w:val="28"/>
                <w:szCs w:val="28"/>
              </w:rPr>
              <w:t xml:space="preserve"> год -  </w:t>
            </w:r>
            <w:r w:rsidR="00385329" w:rsidRPr="004A4984">
              <w:rPr>
                <w:rFonts w:ascii="Times New Roman" w:hAnsi="Times New Roman"/>
                <w:sz w:val="28"/>
                <w:szCs w:val="28"/>
              </w:rPr>
              <w:t>13 978 016,48</w:t>
            </w:r>
            <w:r w:rsidRPr="00B8762A">
              <w:rPr>
                <w:rFonts w:ascii="Times New Roman" w:hAnsi="Times New Roman"/>
                <w:sz w:val="28"/>
                <w:szCs w:val="28"/>
              </w:rPr>
              <w:t xml:space="preserve"> рубл</w:t>
            </w:r>
            <w:r>
              <w:rPr>
                <w:rFonts w:ascii="Times New Roman" w:hAnsi="Times New Roman"/>
                <w:sz w:val="28"/>
                <w:szCs w:val="28"/>
              </w:rPr>
              <w:t>я</w:t>
            </w:r>
            <w:r w:rsidRPr="00B8762A">
              <w:rPr>
                <w:rFonts w:ascii="Times New Roman" w:hAnsi="Times New Roman"/>
                <w:sz w:val="28"/>
                <w:szCs w:val="28"/>
              </w:rPr>
              <w:t>;</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22</w:t>
            </w:r>
            <w:r w:rsidRPr="00B8762A">
              <w:rPr>
                <w:rFonts w:ascii="Times New Roman" w:hAnsi="Times New Roman"/>
                <w:sz w:val="28"/>
                <w:szCs w:val="28"/>
              </w:rPr>
              <w:t xml:space="preserve"> год </w:t>
            </w:r>
            <w:r>
              <w:rPr>
                <w:rFonts w:ascii="Times New Roman" w:hAnsi="Times New Roman"/>
                <w:sz w:val="28"/>
                <w:szCs w:val="28"/>
              </w:rPr>
              <w:t>–</w:t>
            </w:r>
            <w:r w:rsidRPr="00B8762A">
              <w:rPr>
                <w:rFonts w:ascii="Times New Roman" w:hAnsi="Times New Roman"/>
                <w:sz w:val="28"/>
                <w:szCs w:val="28"/>
              </w:rPr>
              <w:t xml:space="preserve"> </w:t>
            </w:r>
            <w:r>
              <w:rPr>
                <w:rFonts w:ascii="Times New Roman" w:hAnsi="Times New Roman"/>
                <w:sz w:val="28"/>
                <w:szCs w:val="28"/>
              </w:rPr>
              <w:t xml:space="preserve">12 297 352,25 </w:t>
            </w:r>
            <w:r w:rsidRPr="00B8762A">
              <w:rPr>
                <w:rFonts w:ascii="Times New Roman" w:hAnsi="Times New Roman"/>
                <w:sz w:val="28"/>
                <w:szCs w:val="28"/>
              </w:rPr>
              <w:t xml:space="preserve"> рубл</w:t>
            </w:r>
            <w:r>
              <w:rPr>
                <w:rFonts w:ascii="Times New Roman" w:hAnsi="Times New Roman"/>
                <w:sz w:val="28"/>
                <w:szCs w:val="28"/>
              </w:rPr>
              <w:t>я</w:t>
            </w:r>
            <w:r w:rsidRPr="00B8762A">
              <w:rPr>
                <w:rFonts w:ascii="Times New Roman" w:hAnsi="Times New Roman"/>
                <w:sz w:val="28"/>
                <w:szCs w:val="28"/>
              </w:rPr>
              <w:t>;</w:t>
            </w:r>
          </w:p>
          <w:p w:rsidR="00D56E7E"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23</w:t>
            </w:r>
            <w:r w:rsidRPr="00B8762A">
              <w:rPr>
                <w:rFonts w:ascii="Times New Roman" w:hAnsi="Times New Roman"/>
                <w:sz w:val="28"/>
                <w:szCs w:val="28"/>
              </w:rPr>
              <w:t xml:space="preserve"> год </w:t>
            </w:r>
            <w:r>
              <w:rPr>
                <w:rFonts w:ascii="Times New Roman" w:hAnsi="Times New Roman"/>
                <w:sz w:val="28"/>
                <w:szCs w:val="28"/>
              </w:rPr>
              <w:t>–</w:t>
            </w:r>
            <w:r w:rsidRPr="00B8762A">
              <w:rPr>
                <w:rFonts w:ascii="Times New Roman" w:hAnsi="Times New Roman"/>
                <w:sz w:val="28"/>
                <w:szCs w:val="28"/>
              </w:rPr>
              <w:t xml:space="preserve"> </w:t>
            </w:r>
            <w:r>
              <w:rPr>
                <w:rFonts w:ascii="Times New Roman" w:hAnsi="Times New Roman"/>
                <w:sz w:val="28"/>
                <w:szCs w:val="28"/>
              </w:rPr>
              <w:t xml:space="preserve">12 208 848,89 </w:t>
            </w:r>
            <w:r w:rsidRPr="00B8762A">
              <w:rPr>
                <w:rFonts w:ascii="Times New Roman" w:hAnsi="Times New Roman"/>
                <w:sz w:val="28"/>
                <w:szCs w:val="28"/>
              </w:rPr>
              <w:t xml:space="preserve"> рублей</w:t>
            </w:r>
            <w:r>
              <w:rPr>
                <w:rFonts w:ascii="Times New Roman" w:hAnsi="Times New Roman"/>
                <w:sz w:val="28"/>
                <w:szCs w:val="28"/>
              </w:rPr>
              <w:t>;</w:t>
            </w:r>
            <w:r w:rsidRPr="00B8762A">
              <w:rPr>
                <w:rFonts w:ascii="Times New Roman" w:hAnsi="Times New Roman"/>
                <w:sz w:val="28"/>
                <w:szCs w:val="28"/>
              </w:rPr>
              <w:t xml:space="preserve"> </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24</w:t>
            </w:r>
            <w:r w:rsidRPr="00B8762A">
              <w:rPr>
                <w:rFonts w:ascii="Times New Roman" w:hAnsi="Times New Roman"/>
                <w:sz w:val="28"/>
                <w:szCs w:val="28"/>
              </w:rPr>
              <w:t xml:space="preserve"> год - </w:t>
            </w:r>
            <w:r>
              <w:rPr>
                <w:rFonts w:ascii="Times New Roman" w:hAnsi="Times New Roman"/>
                <w:sz w:val="28"/>
                <w:szCs w:val="28"/>
              </w:rPr>
              <w:t xml:space="preserve">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25</w:t>
            </w:r>
            <w:r w:rsidRPr="00B8762A">
              <w:rPr>
                <w:rFonts w:ascii="Times New Roman" w:hAnsi="Times New Roman"/>
                <w:sz w:val="28"/>
                <w:szCs w:val="28"/>
              </w:rPr>
              <w:t xml:space="preserve"> год </w:t>
            </w:r>
            <w:r>
              <w:rPr>
                <w:rFonts w:ascii="Times New Roman" w:hAnsi="Times New Roman"/>
                <w:sz w:val="28"/>
                <w:szCs w:val="28"/>
              </w:rPr>
              <w:t xml:space="preserve">- 12 208 848,89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26</w:t>
            </w:r>
            <w:r w:rsidRPr="00B8762A">
              <w:rPr>
                <w:rFonts w:ascii="Times New Roman" w:hAnsi="Times New Roman"/>
                <w:sz w:val="28"/>
                <w:szCs w:val="28"/>
              </w:rPr>
              <w:t xml:space="preserve"> год - </w:t>
            </w:r>
            <w:r>
              <w:rPr>
                <w:rFonts w:ascii="Times New Roman" w:hAnsi="Times New Roman"/>
                <w:sz w:val="28"/>
                <w:szCs w:val="28"/>
              </w:rPr>
              <w:t xml:space="preserve">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Источниками финансирования муниципальной подпрограммы являются налоговые и неналоговые доходы, поступления целевого характера из областного бюджета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 xml:space="preserve">По итогам реализации подпрограммы ожидается </w:t>
            </w:r>
            <w:r>
              <w:rPr>
                <w:rFonts w:ascii="Times New Roman" w:hAnsi="Times New Roman"/>
                <w:sz w:val="28"/>
                <w:szCs w:val="28"/>
              </w:rPr>
              <w:t>достижение следующих результатов:</w:t>
            </w:r>
            <w:r w:rsidRPr="00B8762A">
              <w:rPr>
                <w:rFonts w:ascii="Times New Roman" w:hAnsi="Times New Roman"/>
                <w:sz w:val="28"/>
                <w:szCs w:val="28"/>
              </w:rPr>
              <w:t xml:space="preserve">                                    </w:t>
            </w:r>
            <w:r>
              <w:rPr>
                <w:rFonts w:ascii="Times New Roman" w:hAnsi="Times New Roman"/>
                <w:sz w:val="28"/>
                <w:szCs w:val="28"/>
              </w:rPr>
              <w:t xml:space="preserve">       </w:t>
            </w:r>
          </w:p>
          <w:p w:rsidR="00D56E7E" w:rsidRPr="00B8762A" w:rsidRDefault="00D56E7E" w:rsidP="00100BA0">
            <w:pPr>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sz w:val="28"/>
                <w:szCs w:val="28"/>
              </w:rPr>
              <w:t>-удельный вес молодежи (14-30 лет), принимающей</w:t>
            </w:r>
            <w:r w:rsidRPr="00B8762A">
              <w:rPr>
                <w:rFonts w:ascii="Times New Roman" w:hAnsi="Times New Roman"/>
                <w:sz w:val="28"/>
                <w:szCs w:val="28"/>
              </w:rPr>
              <w:t xml:space="preserve"> участие в мероприятиях по реализации молодежной политики</w:t>
            </w:r>
            <w:r w:rsidRPr="00B8762A">
              <w:rPr>
                <w:rFonts w:ascii="Times New Roman" w:hAnsi="Times New Roman"/>
                <w:bCs/>
                <w:color w:val="000000"/>
              </w:rPr>
              <w:t xml:space="preserve"> </w:t>
            </w:r>
            <w:r w:rsidRPr="00B8762A">
              <w:rPr>
                <w:rFonts w:ascii="Times New Roman" w:hAnsi="Times New Roman"/>
                <w:bCs/>
                <w:color w:val="000000"/>
                <w:sz w:val="28"/>
                <w:szCs w:val="28"/>
              </w:rPr>
              <w:t>35,0 % в 20</w:t>
            </w:r>
            <w:r>
              <w:rPr>
                <w:rFonts w:ascii="Times New Roman" w:hAnsi="Times New Roman"/>
                <w:bCs/>
                <w:color w:val="000000"/>
                <w:sz w:val="28"/>
                <w:szCs w:val="28"/>
              </w:rPr>
              <w:t>20</w:t>
            </w:r>
            <w:r w:rsidRPr="00B8762A">
              <w:rPr>
                <w:rFonts w:ascii="Times New Roman" w:hAnsi="Times New Roman"/>
                <w:bCs/>
                <w:color w:val="000000"/>
                <w:sz w:val="28"/>
                <w:szCs w:val="28"/>
              </w:rPr>
              <w:t xml:space="preserve"> году до 43,0% к 20</w:t>
            </w:r>
            <w:r>
              <w:rPr>
                <w:rFonts w:ascii="Times New Roman" w:hAnsi="Times New Roman"/>
                <w:bCs/>
                <w:color w:val="000000"/>
                <w:sz w:val="28"/>
                <w:szCs w:val="28"/>
              </w:rPr>
              <w:t>26</w:t>
            </w:r>
            <w:r w:rsidRPr="00B8762A">
              <w:rPr>
                <w:rFonts w:ascii="Times New Roman" w:hAnsi="Times New Roman"/>
                <w:bCs/>
                <w:color w:val="000000"/>
                <w:sz w:val="28"/>
                <w:szCs w:val="28"/>
              </w:rPr>
              <w:t> году;</w:t>
            </w:r>
          </w:p>
          <w:p w:rsidR="00D56E7E" w:rsidRPr="00B8762A" w:rsidRDefault="00D56E7E" w:rsidP="00100BA0">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C15398">
              <w:rPr>
                <w:rFonts w:ascii="Times New Roman" w:hAnsi="Times New Roman"/>
                <w:sz w:val="28"/>
                <w:szCs w:val="28"/>
              </w:rPr>
              <w:t>доля жителей Называевского муниципального района, систематически занимающихся физической культурой и спортом</w:t>
            </w:r>
            <w:r w:rsidRPr="00B8762A">
              <w:rPr>
                <w:rFonts w:ascii="Times New Roman" w:hAnsi="Times New Roman"/>
                <w:sz w:val="28"/>
                <w:szCs w:val="28"/>
              </w:rPr>
              <w:t xml:space="preserve">, в </w:t>
            </w:r>
            <w:r>
              <w:rPr>
                <w:rFonts w:ascii="Times New Roman" w:hAnsi="Times New Roman"/>
                <w:sz w:val="28"/>
                <w:szCs w:val="28"/>
              </w:rPr>
              <w:t>общей численности населения с 38</w:t>
            </w:r>
            <w:r w:rsidRPr="00B8762A">
              <w:rPr>
                <w:rFonts w:ascii="Times New Roman" w:hAnsi="Times New Roman"/>
                <w:sz w:val="28"/>
                <w:szCs w:val="28"/>
              </w:rPr>
              <w:t xml:space="preserve">,0 % в </w:t>
            </w:r>
            <w:r>
              <w:rPr>
                <w:rFonts w:ascii="Times New Roman" w:hAnsi="Times New Roman"/>
                <w:sz w:val="28"/>
                <w:szCs w:val="28"/>
              </w:rPr>
              <w:t>2020 году до 42,0 % к 2026 году.</w:t>
            </w:r>
          </w:p>
        </w:tc>
      </w:tr>
    </w:tbl>
    <w:p w:rsidR="00D56E7E" w:rsidRPr="00BC538B" w:rsidRDefault="00D56E7E" w:rsidP="003F71CD">
      <w:pPr>
        <w:spacing w:line="240" w:lineRule="auto"/>
        <w:rPr>
          <w:rFonts w:ascii="Times New Roman" w:hAnsi="Times New Roman"/>
          <w:sz w:val="28"/>
          <w:szCs w:val="28"/>
        </w:rPr>
      </w:pPr>
    </w:p>
    <w:p w:rsidR="00D56E7E" w:rsidRDefault="00D56E7E" w:rsidP="00507905">
      <w:pPr>
        <w:pStyle w:val="a4"/>
        <w:tabs>
          <w:tab w:val="left" w:pos="0"/>
          <w:tab w:val="left" w:pos="426"/>
        </w:tabs>
        <w:spacing w:after="0" w:line="240" w:lineRule="auto"/>
        <w:ind w:left="0"/>
        <w:jc w:val="center"/>
        <w:rPr>
          <w:rFonts w:ascii="Times New Roman" w:hAnsi="Times New Roman"/>
          <w:sz w:val="28"/>
          <w:szCs w:val="28"/>
        </w:rPr>
      </w:pPr>
      <w:r>
        <w:rPr>
          <w:rFonts w:ascii="Times New Roman" w:hAnsi="Times New Roman"/>
          <w:sz w:val="28"/>
          <w:szCs w:val="28"/>
        </w:rPr>
        <w:t>2.</w:t>
      </w:r>
      <w:r w:rsidRPr="00AB13A7">
        <w:rPr>
          <w:rFonts w:ascii="Times New Roman" w:hAnsi="Times New Roman"/>
          <w:sz w:val="28"/>
          <w:szCs w:val="28"/>
        </w:rPr>
        <w:t>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D56E7E" w:rsidRPr="00AB13A7" w:rsidRDefault="00D56E7E" w:rsidP="00507905">
      <w:pPr>
        <w:pStyle w:val="a4"/>
        <w:tabs>
          <w:tab w:val="left" w:pos="0"/>
          <w:tab w:val="left" w:pos="426"/>
        </w:tabs>
        <w:spacing w:after="0" w:line="240" w:lineRule="auto"/>
        <w:ind w:left="0"/>
        <w:jc w:val="center"/>
        <w:rPr>
          <w:rFonts w:ascii="Times New Roman" w:hAnsi="Times New Roman"/>
          <w:sz w:val="28"/>
          <w:szCs w:val="28"/>
        </w:rPr>
      </w:pPr>
    </w:p>
    <w:p w:rsidR="00D56E7E" w:rsidRPr="001F3C6D" w:rsidRDefault="00D56E7E" w:rsidP="003F71CD">
      <w:pPr>
        <w:shd w:val="clear" w:color="auto" w:fill="FFFFFF"/>
        <w:spacing w:after="0" w:line="240" w:lineRule="auto"/>
        <w:ind w:right="10" w:firstLine="851"/>
        <w:jc w:val="both"/>
        <w:rPr>
          <w:rFonts w:ascii="Times New Roman" w:hAnsi="Times New Roman"/>
          <w:color w:val="000000"/>
          <w:spacing w:val="-1"/>
          <w:sz w:val="28"/>
          <w:szCs w:val="28"/>
        </w:rPr>
      </w:pPr>
      <w:r w:rsidRPr="00FD7EC5">
        <w:rPr>
          <w:rFonts w:ascii="Times New Roman" w:hAnsi="Times New Roman"/>
          <w:sz w:val="28"/>
          <w:szCs w:val="28"/>
        </w:rPr>
        <w:t>Важнейшим фактором устойчивого развития общества, роста</w:t>
      </w:r>
      <w:r>
        <w:rPr>
          <w:rFonts w:ascii="Times New Roman" w:hAnsi="Times New Roman"/>
          <w:sz w:val="28"/>
          <w:szCs w:val="28"/>
        </w:rPr>
        <w:t xml:space="preserve"> </w:t>
      </w:r>
      <w:r w:rsidRPr="00FD7EC5">
        <w:rPr>
          <w:rFonts w:ascii="Times New Roman" w:hAnsi="Times New Roman"/>
          <w:sz w:val="28"/>
          <w:szCs w:val="28"/>
        </w:rPr>
        <w:t>благосостояния ее граждан и совершенствования общественных отношений</w:t>
      </w:r>
      <w:r>
        <w:rPr>
          <w:rFonts w:ascii="Times New Roman" w:hAnsi="Times New Roman"/>
          <w:sz w:val="28"/>
          <w:szCs w:val="28"/>
        </w:rPr>
        <w:t xml:space="preserve"> </w:t>
      </w:r>
      <w:r w:rsidRPr="00FD7EC5">
        <w:rPr>
          <w:rFonts w:ascii="Times New Roman" w:hAnsi="Times New Roman"/>
          <w:sz w:val="28"/>
          <w:szCs w:val="28"/>
        </w:rPr>
        <w:t>является эффективная государственная молодежная политика</w:t>
      </w:r>
      <w:r>
        <w:rPr>
          <w:rFonts w:ascii="Times New Roman" w:hAnsi="Times New Roman"/>
          <w:sz w:val="28"/>
          <w:szCs w:val="28"/>
        </w:rPr>
        <w:t>,</w:t>
      </w:r>
      <w:r w:rsidRPr="001F3C6D">
        <w:rPr>
          <w:rFonts w:ascii="Times New Roman" w:hAnsi="Times New Roman"/>
          <w:color w:val="000000"/>
          <w:spacing w:val="-1"/>
          <w:sz w:val="28"/>
          <w:szCs w:val="28"/>
        </w:rPr>
        <w:t xml:space="preserve"> </w:t>
      </w:r>
      <w:r w:rsidRPr="0012700F">
        <w:rPr>
          <w:rFonts w:ascii="Times New Roman" w:hAnsi="Times New Roman"/>
          <w:color w:val="000000"/>
          <w:spacing w:val="-1"/>
          <w:sz w:val="28"/>
          <w:szCs w:val="28"/>
        </w:rPr>
        <w:t>которая рассматривается как самостоятельное направление</w:t>
      </w:r>
      <w:r w:rsidRPr="0012700F">
        <w:rPr>
          <w:rFonts w:ascii="Times New Roman" w:hAnsi="Times New Roman"/>
          <w:color w:val="000000"/>
          <w:spacing w:val="-2"/>
          <w:sz w:val="28"/>
          <w:szCs w:val="28"/>
        </w:rPr>
        <w:t xml:space="preserve">, предусматривающее </w:t>
      </w:r>
      <w:r w:rsidRPr="0012700F">
        <w:rPr>
          <w:rFonts w:ascii="Times New Roman" w:hAnsi="Times New Roman"/>
          <w:color w:val="000000"/>
          <w:spacing w:val="-2"/>
          <w:sz w:val="28"/>
          <w:szCs w:val="28"/>
        </w:rPr>
        <w:lastRenderedPageBreak/>
        <w:t xml:space="preserve">формирование необходимых социальных </w:t>
      </w:r>
      <w:r w:rsidRPr="0012700F">
        <w:rPr>
          <w:rFonts w:ascii="Times New Roman" w:hAnsi="Times New Roman"/>
          <w:color w:val="000000"/>
          <w:spacing w:val="-1"/>
          <w:sz w:val="28"/>
          <w:szCs w:val="28"/>
        </w:rPr>
        <w:t>условий инновационного развития общества.</w:t>
      </w:r>
    </w:p>
    <w:p w:rsidR="00D56E7E" w:rsidRDefault="00D56E7E" w:rsidP="003F71CD">
      <w:pPr>
        <w:autoSpaceDE w:val="0"/>
        <w:autoSpaceDN w:val="0"/>
        <w:adjustRightInd w:val="0"/>
        <w:spacing w:after="0" w:line="240" w:lineRule="auto"/>
        <w:ind w:firstLine="708"/>
        <w:jc w:val="both"/>
        <w:rPr>
          <w:rFonts w:ascii="Times New Roman" w:hAnsi="Times New Roman"/>
          <w:sz w:val="28"/>
          <w:szCs w:val="28"/>
        </w:rPr>
      </w:pPr>
      <w:r w:rsidRPr="00F82E23">
        <w:rPr>
          <w:rFonts w:ascii="Times New Roman" w:hAnsi="Times New Roman"/>
          <w:sz w:val="28"/>
          <w:szCs w:val="28"/>
        </w:rPr>
        <w:t xml:space="preserve">На территории Называевского муниципального  района проживает </w:t>
      </w:r>
      <w:r>
        <w:rPr>
          <w:rFonts w:ascii="Times New Roman" w:hAnsi="Times New Roman"/>
          <w:sz w:val="28"/>
          <w:szCs w:val="28"/>
        </w:rPr>
        <w:t>3497</w:t>
      </w:r>
      <w:r w:rsidRPr="00F82E23">
        <w:rPr>
          <w:rFonts w:ascii="Times New Roman" w:hAnsi="Times New Roman"/>
          <w:sz w:val="28"/>
          <w:szCs w:val="28"/>
        </w:rPr>
        <w:t xml:space="preserve">  молодых граждан в возрасте от 14 до 30 лет. Это огромный стратегический ресурс социально-экономического развития района в целом. Молодежь обладает значительным потенциалом, который используется не в полной мере, - мобильностью, инициативностью, восприимчивостью к инновационным изменениям, новым технологиям, способностью противодействовать негативным вызовам. Сегодня потребность молодежи - образование, занятость, создание семьи, вхождение в социально-экономические отношения. Целостная и последовательная молодежная политика призвана обеспечить высокую эффективность реализации социальных функций молодежи, что является важнейшим фактором устойчивого развития общества и успешного решения задач, стоящих перед областью и районом в целом.</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В 2018 году деятельность комитета по делам молодежи, физической культуры и  спорта Называевского муниципального района была направлена на организацию и проведение мероприятий в соответствии с календарно-тематическим планом работы на год и осуществлялась в рамках реализации муниципальной программы "Развитие социально-культурной сферы Называевского муниципального района". Финансовое обеспечение соревнований  осуществлялось за счет средств местного бюджета в сумме 406 тыс. рублей.</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t xml:space="preserve">Называевским комитетом МФКС было </w:t>
      </w:r>
      <w:r w:rsidRPr="00E07013">
        <w:rPr>
          <w:rFonts w:ascii="Times New Roman" w:hAnsi="Times New Roman"/>
          <w:sz w:val="28"/>
          <w:szCs w:val="28"/>
        </w:rPr>
        <w:t xml:space="preserve">проведено 224 спортивных  мероприятия  (г. Называевск -108 мероприятий, сельские поселения – 94 мероприятий, 38 - областные мероприятия с участием сборных команд района, 2 – всероссийских мероприятия), где  приняло  участие  12593  человека.  Удельный  вес  населения,  систематически  занимающихся  физической  культурой  и  спортом,  составил  38 % (7308 человек), что  на  1 %  больше  чем  в  2017  году. </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В областных сельских спортивно-культурных праздниках «Королева спорта – Крутинка» и «Праздник Севера  - Седельниково»  в 2018 году сборную команду Называевского МР представляли  130 человек, принявшие участие в  22 видах спорта.</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Наиболее значимыми  мероприятиями районного масштаба за отчетный период стали районные праздники «Королева  спорта» и   «Праздник  Севера» (свыше 1000 участников);  зимние  и  летние  спартакиады работников государственных и муниципальных учреждений (22 команды).  Состоялся многоэтапный  Чемпионат района по мини – футболу. В ежегодных соревнованиях  по  городошному спорту приняло  участие  более 30  спортсменов, а в волейбольных турнирах – 150 человек. </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Традиционно  с привлечением большого количества участников и зрителей в Городском парке были проведены  соревнования «Силовой экстрим», посвященные Дню Физкультурника и </w:t>
      </w:r>
      <w:r w:rsidRPr="00E07013">
        <w:rPr>
          <w:rFonts w:ascii="Times New Roman" w:hAnsi="Times New Roman"/>
          <w:sz w:val="28"/>
          <w:szCs w:val="28"/>
          <w:lang w:val="en-US"/>
        </w:rPr>
        <w:t>III</w:t>
      </w:r>
      <w:r w:rsidRPr="00E07013">
        <w:rPr>
          <w:rFonts w:ascii="Times New Roman" w:hAnsi="Times New Roman"/>
          <w:sz w:val="28"/>
          <w:szCs w:val="28"/>
        </w:rPr>
        <w:t xml:space="preserve">-ой городской легкоатлетический марафон «Мандариновый бум», посвященный открытию </w:t>
      </w:r>
      <w:r w:rsidRPr="00E07013">
        <w:rPr>
          <w:rFonts w:ascii="Times New Roman" w:hAnsi="Times New Roman"/>
          <w:sz w:val="28"/>
          <w:szCs w:val="28"/>
        </w:rPr>
        <w:lastRenderedPageBreak/>
        <w:t>городской Елки -2019. В данных мероприятиях приняло участие 120 человек в возрасте от 6 лет и старше.</w:t>
      </w:r>
    </w:p>
    <w:p w:rsidR="00D56E7E"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 Занятия  техническими видам спорта, физкультурно-оздоровительной и воспитательной работы с детьми, подростками, юношами обеспечивает ДЮСТК «КРОСС». Количество занимающихся в 2018  году осталось на уровне прошлого года и составило 35 человек в возрасте от 5 лет. В рамках Чемпионата Омской области традиционно  в августе 2018 года состоялись соревнования по мотокроссу на приз Главы муниципального района, где  спортсмены</w:t>
      </w:r>
      <w:r>
        <w:rPr>
          <w:rFonts w:ascii="Times New Roman" w:hAnsi="Times New Roman"/>
          <w:sz w:val="28"/>
          <w:szCs w:val="28"/>
        </w:rPr>
        <w:t xml:space="preserve"> </w:t>
      </w:r>
      <w:r w:rsidRPr="00E07013">
        <w:rPr>
          <w:rFonts w:ascii="Times New Roman" w:hAnsi="Times New Roman"/>
          <w:sz w:val="28"/>
          <w:szCs w:val="28"/>
        </w:rPr>
        <w:t xml:space="preserve">-называевцы стали серебряными призерами.  В семи заявленных классах участвовало 115 гонщиков, представляющих муниципальные районы Омской области. </w:t>
      </w:r>
    </w:p>
    <w:p w:rsidR="00D56E7E" w:rsidRPr="003B647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3B6473">
        <w:rPr>
          <w:rFonts w:ascii="Times New Roman" w:hAnsi="Times New Roman"/>
          <w:sz w:val="28"/>
          <w:szCs w:val="28"/>
        </w:rPr>
        <w:t>К 202</w:t>
      </w:r>
      <w:r>
        <w:rPr>
          <w:rFonts w:ascii="Times New Roman" w:hAnsi="Times New Roman"/>
          <w:sz w:val="28"/>
          <w:szCs w:val="28"/>
        </w:rPr>
        <w:t>6</w:t>
      </w:r>
      <w:r w:rsidRPr="003B6473">
        <w:rPr>
          <w:rFonts w:ascii="Times New Roman" w:hAnsi="Times New Roman"/>
          <w:sz w:val="28"/>
          <w:szCs w:val="28"/>
        </w:rPr>
        <w:t xml:space="preserve"> году необходимо обеспечить рост доли жителей Называевского муниципального района, систематически занимающихся физической культурой и спортом, в том числе за счет увеличения доли занимающихся физической культурой и спортом по месту трудовой деятельности, учащихся и студентов и других категорий граждан.</w:t>
      </w:r>
    </w:p>
    <w:p w:rsidR="00D56E7E" w:rsidRPr="00C721B5" w:rsidRDefault="00D56E7E" w:rsidP="003F71CD">
      <w:pPr>
        <w:pStyle w:val="ConsPlusCell"/>
        <w:tabs>
          <w:tab w:val="left" w:pos="993"/>
        </w:tabs>
        <w:ind w:firstLine="851"/>
        <w:jc w:val="both"/>
      </w:pPr>
      <w:r w:rsidRPr="00C721B5">
        <w:rPr>
          <w:spacing w:val="3"/>
        </w:rPr>
        <w:t xml:space="preserve">В связи с вышеизложенным, возникла необходимость в применении </w:t>
      </w:r>
      <w:r w:rsidRPr="00C721B5">
        <w:rPr>
          <w:spacing w:val="6"/>
        </w:rPr>
        <w:t xml:space="preserve">качественно новых подходов к решению проблем молодежи и </w:t>
      </w:r>
      <w:r w:rsidRPr="00C721B5">
        <w:rPr>
          <w:spacing w:val="-1"/>
        </w:rPr>
        <w:t xml:space="preserve">совершенствованию системы мер, направленных на создание условий и </w:t>
      </w:r>
      <w:r w:rsidRPr="00C721B5">
        <w:rPr>
          <w:spacing w:val="-2"/>
        </w:rPr>
        <w:t xml:space="preserve">возможностей для успешной социализации и эффективной самореализации </w:t>
      </w:r>
      <w:r w:rsidRPr="00C721B5">
        <w:rPr>
          <w:spacing w:val="-1"/>
        </w:rPr>
        <w:t xml:space="preserve">молодежи, для развития ее потенциала в интересах </w:t>
      </w:r>
      <w:r>
        <w:rPr>
          <w:spacing w:val="-1"/>
        </w:rPr>
        <w:t>района.</w:t>
      </w:r>
    </w:p>
    <w:p w:rsidR="00D56E7E" w:rsidRDefault="00D56E7E" w:rsidP="003F71CD">
      <w:pPr>
        <w:shd w:val="clear" w:color="auto" w:fill="FFFFFF"/>
        <w:spacing w:after="0" w:line="240" w:lineRule="auto"/>
        <w:ind w:left="29" w:right="14" w:firstLine="822"/>
        <w:jc w:val="both"/>
        <w:rPr>
          <w:rFonts w:ascii="Times New Roman" w:hAnsi="Times New Roman"/>
          <w:sz w:val="28"/>
          <w:szCs w:val="28"/>
        </w:rPr>
      </w:pPr>
      <w:r w:rsidRPr="00C721B5">
        <w:rPr>
          <w:rFonts w:ascii="Times New Roman" w:hAnsi="Times New Roman"/>
          <w:sz w:val="28"/>
          <w:szCs w:val="28"/>
        </w:rPr>
        <w:t xml:space="preserve">Привлечение молодых людей к участию в основных социально-экономических процессах позволит не только создать условия для самореализации, раскрытию потенциала молодых граждан, проживающих на территории </w:t>
      </w:r>
      <w:r>
        <w:rPr>
          <w:rFonts w:ascii="Times New Roman" w:hAnsi="Times New Roman"/>
          <w:sz w:val="28"/>
          <w:szCs w:val="28"/>
        </w:rPr>
        <w:t>Называевского района</w:t>
      </w:r>
      <w:r w:rsidRPr="00C721B5">
        <w:rPr>
          <w:rFonts w:ascii="Times New Roman" w:hAnsi="Times New Roman"/>
          <w:sz w:val="28"/>
          <w:szCs w:val="28"/>
        </w:rPr>
        <w:t>, но и будет способствовать решению наиболее острых проблем.</w:t>
      </w:r>
    </w:p>
    <w:p w:rsidR="00D56E7E" w:rsidRPr="00BC538B" w:rsidRDefault="00D56E7E" w:rsidP="003F71CD">
      <w:pPr>
        <w:pStyle w:val="a4"/>
        <w:tabs>
          <w:tab w:val="left" w:pos="0"/>
          <w:tab w:val="left" w:pos="426"/>
        </w:tabs>
        <w:spacing w:after="0" w:line="240" w:lineRule="auto"/>
        <w:ind w:left="0"/>
        <w:rPr>
          <w:rFonts w:ascii="Times New Roman" w:hAnsi="Times New Roman"/>
          <w:sz w:val="28"/>
          <w:szCs w:val="28"/>
        </w:rPr>
      </w:pPr>
    </w:p>
    <w:p w:rsidR="00D56E7E" w:rsidRPr="00AB13A7" w:rsidRDefault="00D56E7E" w:rsidP="00507905">
      <w:pPr>
        <w:pStyle w:val="a4"/>
        <w:numPr>
          <w:ilvl w:val="0"/>
          <w:numId w:val="3"/>
        </w:numPr>
        <w:tabs>
          <w:tab w:val="left" w:pos="0"/>
          <w:tab w:val="left" w:pos="426"/>
        </w:tabs>
        <w:spacing w:after="0" w:line="240" w:lineRule="auto"/>
        <w:jc w:val="center"/>
        <w:rPr>
          <w:rFonts w:ascii="Times New Roman" w:hAnsi="Times New Roman"/>
          <w:sz w:val="28"/>
          <w:szCs w:val="28"/>
        </w:rPr>
      </w:pPr>
      <w:r w:rsidRPr="00AB13A7">
        <w:rPr>
          <w:rFonts w:ascii="Times New Roman" w:hAnsi="Times New Roman"/>
          <w:sz w:val="28"/>
          <w:szCs w:val="28"/>
        </w:rPr>
        <w:t>Цель и задачи подпрограммы</w:t>
      </w:r>
    </w:p>
    <w:p w:rsidR="00D56E7E" w:rsidRPr="00BC538B" w:rsidRDefault="00D56E7E" w:rsidP="003F71CD">
      <w:pPr>
        <w:pStyle w:val="a4"/>
        <w:tabs>
          <w:tab w:val="left" w:pos="0"/>
          <w:tab w:val="left" w:pos="426"/>
        </w:tabs>
        <w:spacing w:after="0" w:line="240" w:lineRule="auto"/>
        <w:ind w:left="0"/>
        <w:rPr>
          <w:rFonts w:ascii="Times New Roman" w:hAnsi="Times New Roman"/>
          <w:sz w:val="28"/>
          <w:szCs w:val="28"/>
        </w:rPr>
      </w:pPr>
    </w:p>
    <w:p w:rsidR="00D56E7E" w:rsidRDefault="00D56E7E" w:rsidP="003F71CD">
      <w:pPr>
        <w:autoSpaceDE w:val="0"/>
        <w:autoSpaceDN w:val="0"/>
        <w:adjustRightInd w:val="0"/>
        <w:spacing w:after="0" w:line="240" w:lineRule="auto"/>
        <w:ind w:firstLine="708"/>
        <w:jc w:val="both"/>
        <w:rPr>
          <w:rFonts w:ascii="Times New Roman" w:hAnsi="Times New Roman"/>
          <w:sz w:val="28"/>
          <w:szCs w:val="28"/>
        </w:rPr>
      </w:pPr>
      <w:r w:rsidRPr="00BC538B">
        <w:rPr>
          <w:rFonts w:ascii="Times New Roman" w:hAnsi="Times New Roman"/>
          <w:sz w:val="28"/>
          <w:szCs w:val="28"/>
        </w:rPr>
        <w:t xml:space="preserve">Целью подпрограммы является </w:t>
      </w:r>
      <w:r>
        <w:rPr>
          <w:rFonts w:ascii="Times New Roman" w:hAnsi="Times New Roman"/>
          <w:sz w:val="28"/>
          <w:szCs w:val="28"/>
        </w:rPr>
        <w:t>в</w:t>
      </w:r>
      <w:r w:rsidRPr="00DF7CA4">
        <w:rPr>
          <w:rFonts w:ascii="Times New Roman" w:hAnsi="Times New Roman"/>
          <w:sz w:val="28"/>
          <w:szCs w:val="28"/>
        </w:rPr>
        <w:t>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r>
        <w:rPr>
          <w:rFonts w:ascii="Times New Roman" w:hAnsi="Times New Roman"/>
          <w:sz w:val="28"/>
          <w:szCs w:val="28"/>
        </w:rPr>
        <w:t>.</w:t>
      </w:r>
    </w:p>
    <w:p w:rsidR="00D56E7E" w:rsidRPr="00BC538B" w:rsidRDefault="00D56E7E" w:rsidP="003F71CD">
      <w:pPr>
        <w:autoSpaceDE w:val="0"/>
        <w:autoSpaceDN w:val="0"/>
        <w:adjustRightInd w:val="0"/>
        <w:spacing w:after="0" w:line="240" w:lineRule="auto"/>
        <w:jc w:val="both"/>
        <w:rPr>
          <w:rFonts w:ascii="Times New Roman" w:hAnsi="Times New Roman"/>
          <w:sz w:val="28"/>
          <w:szCs w:val="28"/>
        </w:rPr>
      </w:pPr>
      <w:r w:rsidRPr="00BC538B">
        <w:rPr>
          <w:rFonts w:ascii="Times New Roman" w:hAnsi="Times New Roman"/>
          <w:sz w:val="28"/>
          <w:szCs w:val="28"/>
        </w:rPr>
        <w:t xml:space="preserve"> </w:t>
      </w:r>
      <w:r>
        <w:rPr>
          <w:rFonts w:ascii="Times New Roman" w:hAnsi="Times New Roman"/>
          <w:sz w:val="28"/>
          <w:szCs w:val="28"/>
        </w:rPr>
        <w:tab/>
      </w:r>
      <w:r w:rsidRPr="00BC538B">
        <w:rPr>
          <w:rFonts w:ascii="Times New Roman" w:hAnsi="Times New Roman"/>
          <w:sz w:val="28"/>
          <w:szCs w:val="28"/>
        </w:rPr>
        <w:t>Достижение цели обеспечивается решением следующих задач подпрограммы:</w:t>
      </w:r>
    </w:p>
    <w:p w:rsidR="00D56E7E" w:rsidRDefault="00D56E7E" w:rsidP="003F71CD">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1. </w:t>
      </w:r>
      <w:r>
        <w:rPr>
          <w:rFonts w:ascii="Times New Roman" w:hAnsi="Times New Roman"/>
          <w:sz w:val="28"/>
          <w:szCs w:val="28"/>
        </w:rPr>
        <w:t>О</w:t>
      </w:r>
      <w:r w:rsidRPr="00DF7CA4">
        <w:rPr>
          <w:rFonts w:ascii="Times New Roman" w:hAnsi="Times New Roman"/>
          <w:sz w:val="28"/>
          <w:szCs w:val="28"/>
        </w:rPr>
        <w:t>рганизация работы среди молодежи, направленная на свободное и гармоничное развитие полноценной личности, раскрытие ее творческого потенциала</w:t>
      </w:r>
      <w:r>
        <w:rPr>
          <w:rFonts w:ascii="Times New Roman" w:hAnsi="Times New Roman"/>
          <w:sz w:val="28"/>
          <w:szCs w:val="28"/>
        </w:rPr>
        <w:t>.</w:t>
      </w:r>
    </w:p>
    <w:p w:rsidR="00D56E7E" w:rsidRDefault="00D56E7E" w:rsidP="003F71CD">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2. </w:t>
      </w:r>
      <w:r w:rsidRPr="00DF7CA4">
        <w:rPr>
          <w:rFonts w:ascii="Times New Roman" w:hAnsi="Times New Roman"/>
          <w:sz w:val="28"/>
          <w:szCs w:val="28"/>
        </w:rPr>
        <w:t>Реализация мер, направленных на создание условий для развития физической культуры и спорта</w:t>
      </w:r>
      <w:r>
        <w:rPr>
          <w:rFonts w:ascii="Times New Roman" w:hAnsi="Times New Roman"/>
          <w:sz w:val="28"/>
          <w:szCs w:val="28"/>
        </w:rPr>
        <w:t>.</w:t>
      </w:r>
      <w:r>
        <w:rPr>
          <w:rFonts w:ascii="Times New Roman" w:hAnsi="Times New Roman"/>
          <w:sz w:val="28"/>
          <w:szCs w:val="28"/>
        </w:rPr>
        <w:tab/>
      </w:r>
    </w:p>
    <w:p w:rsidR="00D56E7E" w:rsidRDefault="00D56E7E" w:rsidP="003F71CD">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AB13A7" w:rsidRDefault="00D56E7E" w:rsidP="003F71CD">
      <w:pPr>
        <w:tabs>
          <w:tab w:val="left" w:pos="600"/>
          <w:tab w:val="left" w:pos="1134"/>
        </w:tabs>
        <w:autoSpaceDE w:val="0"/>
        <w:autoSpaceDN w:val="0"/>
        <w:adjustRightInd w:val="0"/>
        <w:spacing w:after="0" w:line="240" w:lineRule="auto"/>
        <w:ind w:left="33"/>
        <w:jc w:val="center"/>
        <w:rPr>
          <w:rFonts w:ascii="Times New Roman" w:hAnsi="Times New Roman"/>
          <w:sz w:val="28"/>
          <w:szCs w:val="28"/>
        </w:rPr>
      </w:pPr>
      <w:r w:rsidRPr="00AB13A7">
        <w:rPr>
          <w:rFonts w:ascii="Times New Roman" w:hAnsi="Times New Roman"/>
          <w:sz w:val="28"/>
          <w:szCs w:val="28"/>
        </w:rPr>
        <w:t>4. Срок реализации подпрограммы</w:t>
      </w:r>
    </w:p>
    <w:p w:rsidR="00D56E7E" w:rsidRPr="00AB13A7" w:rsidRDefault="00D56E7E" w:rsidP="003F71CD">
      <w:pPr>
        <w:tabs>
          <w:tab w:val="left" w:pos="0"/>
          <w:tab w:val="left" w:pos="426"/>
        </w:tabs>
        <w:spacing w:after="0" w:line="240" w:lineRule="auto"/>
        <w:jc w:val="center"/>
        <w:rPr>
          <w:rFonts w:ascii="Times New Roman" w:hAnsi="Times New Roman"/>
          <w:sz w:val="28"/>
          <w:szCs w:val="28"/>
        </w:rPr>
      </w:pPr>
    </w:p>
    <w:p w:rsidR="00D56E7E" w:rsidRDefault="00D56E7E" w:rsidP="003F71CD">
      <w:pPr>
        <w:autoSpaceDE w:val="0"/>
        <w:autoSpaceDN w:val="0"/>
        <w:adjustRightInd w:val="0"/>
        <w:spacing w:after="0" w:line="240" w:lineRule="auto"/>
        <w:ind w:firstLine="540"/>
        <w:jc w:val="both"/>
        <w:rPr>
          <w:rFonts w:ascii="Times New Roman" w:hAnsi="Times New Roman"/>
          <w:sz w:val="28"/>
          <w:szCs w:val="28"/>
        </w:rPr>
      </w:pPr>
      <w:r w:rsidRPr="00BC538B">
        <w:rPr>
          <w:rFonts w:ascii="Times New Roman" w:hAnsi="Times New Roman"/>
          <w:sz w:val="28"/>
          <w:szCs w:val="28"/>
        </w:rPr>
        <w:t>Реализация подпрограммы будет осуществляться в течение 20</w:t>
      </w:r>
      <w:r>
        <w:rPr>
          <w:rFonts w:ascii="Times New Roman" w:hAnsi="Times New Roman"/>
          <w:sz w:val="28"/>
          <w:szCs w:val="28"/>
        </w:rPr>
        <w:t>20 - 2026</w:t>
      </w:r>
      <w:r w:rsidRPr="00BC538B">
        <w:rPr>
          <w:rFonts w:ascii="Times New Roman" w:hAnsi="Times New Roman"/>
          <w:sz w:val="28"/>
          <w:szCs w:val="28"/>
        </w:rPr>
        <w:t> годов. Выделение отдельных этапов реализации подпрограммы не предполагается.</w:t>
      </w:r>
    </w:p>
    <w:p w:rsidR="00D56E7E" w:rsidRPr="0088088E" w:rsidRDefault="00D56E7E" w:rsidP="009400B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5. </w:t>
      </w:r>
      <w:r w:rsidRPr="0088088E">
        <w:rPr>
          <w:rFonts w:ascii="Times New Roman" w:hAnsi="Times New Roman"/>
          <w:sz w:val="28"/>
          <w:szCs w:val="28"/>
        </w:rPr>
        <w:t>Описание входящих в состав подпрограмм основных мероприятий</w:t>
      </w:r>
    </w:p>
    <w:p w:rsidR="00D56E7E" w:rsidRDefault="00D56E7E" w:rsidP="009400B6">
      <w:pPr>
        <w:autoSpaceDE w:val="0"/>
        <w:autoSpaceDN w:val="0"/>
        <w:adjustRightInd w:val="0"/>
        <w:spacing w:after="0" w:line="240" w:lineRule="auto"/>
        <w:ind w:firstLine="709"/>
        <w:jc w:val="both"/>
        <w:rPr>
          <w:rFonts w:ascii="Times New Roman" w:hAnsi="Times New Roman"/>
          <w:sz w:val="28"/>
          <w:szCs w:val="28"/>
        </w:rPr>
      </w:pPr>
    </w:p>
    <w:p w:rsidR="00D56E7E" w:rsidRPr="00A67076" w:rsidRDefault="00D56E7E" w:rsidP="009400B6">
      <w:pPr>
        <w:autoSpaceDE w:val="0"/>
        <w:autoSpaceDN w:val="0"/>
        <w:adjustRightInd w:val="0"/>
        <w:spacing w:after="0" w:line="240" w:lineRule="auto"/>
        <w:ind w:firstLine="709"/>
        <w:jc w:val="both"/>
        <w:rPr>
          <w:rFonts w:ascii="Times New Roman" w:hAnsi="Times New Roman"/>
          <w:sz w:val="28"/>
          <w:szCs w:val="28"/>
        </w:rPr>
      </w:pPr>
      <w:r w:rsidRPr="00A67076">
        <w:rPr>
          <w:rFonts w:ascii="Times New Roman" w:hAnsi="Times New Roman"/>
          <w:sz w:val="28"/>
          <w:szCs w:val="28"/>
        </w:rPr>
        <w:t>В рамках подпрограммы выделяются следующие основные мероприятия:</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lang w:eastAsia="ru-RU"/>
        </w:rPr>
        <w:tab/>
        <w:t>Основное мероприятие 1. «</w:t>
      </w:r>
      <w:r w:rsidRPr="00AB13A7">
        <w:rPr>
          <w:rFonts w:ascii="Times New Roman" w:hAnsi="Times New Roman"/>
          <w:sz w:val="28"/>
          <w:szCs w:val="28"/>
        </w:rPr>
        <w:t>Проведение меропри</w:t>
      </w:r>
      <w:r>
        <w:rPr>
          <w:rFonts w:ascii="Times New Roman" w:hAnsi="Times New Roman"/>
          <w:sz w:val="28"/>
          <w:szCs w:val="28"/>
        </w:rPr>
        <w:t>ятий в сфере молодежной политик»</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Содержанием данного мероприятия является:</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1: Обеспечение выполнения функций муниципальных учреждений</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2: Обеспечение выполнения функций учреждений дополнительного образования (мед. осмотр)</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3: Проведение мероприятий для детей и молодежи</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4: Руководство и управление в сфере установленных функций</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5: Осуществление государственного полномочия по созданию и организации деятельности комиссии по делам несовершеннолетних и защите их прав</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6: Организация и осуществление мероприятий по работе с детьми и молодежью</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Мероприятие 7:</w:t>
      </w:r>
      <w:r w:rsidRPr="00AD37AB">
        <w:rPr>
          <w:sz w:val="28"/>
          <w:szCs w:val="28"/>
        </w:rPr>
        <w:t xml:space="preserve"> </w:t>
      </w:r>
      <w:r w:rsidRPr="00AD37AB">
        <w:rPr>
          <w:rFonts w:ascii="Times New Roman" w:hAnsi="Times New Roman"/>
          <w:sz w:val="28"/>
          <w:szCs w:val="28"/>
        </w:rPr>
        <w:t>Подготовка стационарных муниципальных детских оздоровительных лагерей</w:t>
      </w:r>
      <w:r>
        <w:rPr>
          <w:rFonts w:ascii="Times New Roman" w:hAnsi="Times New Roman"/>
          <w:sz w:val="28"/>
          <w:szCs w:val="28"/>
        </w:rPr>
        <w:t>;</w:t>
      </w:r>
    </w:p>
    <w:p w:rsidR="00D56E7E" w:rsidRPr="00715DB0"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042103">
        <w:rPr>
          <w:rFonts w:ascii="Times New Roman" w:hAnsi="Times New Roman"/>
          <w:sz w:val="28"/>
          <w:szCs w:val="28"/>
        </w:rPr>
        <w:t>Мероприятие 8</w:t>
      </w:r>
      <w:r>
        <w:rPr>
          <w:rFonts w:ascii="Times New Roman" w:hAnsi="Times New Roman"/>
          <w:sz w:val="28"/>
          <w:szCs w:val="28"/>
        </w:rPr>
        <w:t>:</w:t>
      </w:r>
      <w:r w:rsidRPr="00042103">
        <w:rPr>
          <w:rFonts w:ascii="Times New Roman" w:hAnsi="Times New Roman"/>
          <w:sz w:val="28"/>
          <w:szCs w:val="28"/>
        </w:rPr>
        <w:t xml:space="preserve"> Поощрение органов местного самоуправления муниципального района Омской области за достижение значений показателей эффективности деятельности органов местного</w:t>
      </w:r>
      <w:r>
        <w:rPr>
          <w:rFonts w:ascii="Times New Roman" w:hAnsi="Times New Roman"/>
          <w:sz w:val="28"/>
          <w:szCs w:val="28"/>
        </w:rPr>
        <w:t>.</w:t>
      </w:r>
      <w:r w:rsidRPr="00042103">
        <w:rPr>
          <w:rFonts w:ascii="Times New Roman" w:hAnsi="Times New Roman"/>
          <w:sz w:val="28"/>
          <w:szCs w:val="28"/>
        </w:rPr>
        <w:t xml:space="preserve"> </w:t>
      </w:r>
      <w:r w:rsidRPr="00AD37AB">
        <w:rPr>
          <w:rFonts w:ascii="Times New Roman" w:hAnsi="Times New Roman"/>
          <w:sz w:val="28"/>
          <w:szCs w:val="28"/>
        </w:rPr>
        <w:t xml:space="preserve"> </w:t>
      </w:r>
    </w:p>
    <w:p w:rsidR="00D56E7E"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 xml:space="preserve">Основное мероприятие 2. </w:t>
      </w:r>
      <w:r w:rsidRPr="009400B6">
        <w:rPr>
          <w:rFonts w:ascii="Times New Roman" w:hAnsi="Times New Roman"/>
          <w:sz w:val="28"/>
          <w:szCs w:val="28"/>
        </w:rPr>
        <w:t xml:space="preserve"> </w:t>
      </w:r>
      <w:r>
        <w:rPr>
          <w:rFonts w:ascii="Times New Roman" w:hAnsi="Times New Roman"/>
          <w:sz w:val="28"/>
          <w:szCs w:val="28"/>
        </w:rPr>
        <w:t>«</w:t>
      </w:r>
      <w:r w:rsidRPr="009400B6">
        <w:rPr>
          <w:rFonts w:ascii="Times New Roman" w:hAnsi="Times New Roman"/>
          <w:sz w:val="28"/>
          <w:szCs w:val="28"/>
        </w:rPr>
        <w:t>Развитие физической культуры и массового спорта</w:t>
      </w:r>
      <w:r>
        <w:rPr>
          <w:rFonts w:ascii="Times New Roman" w:hAnsi="Times New Roman"/>
          <w:sz w:val="28"/>
          <w:szCs w:val="28"/>
        </w:rPr>
        <w:t>»</w:t>
      </w:r>
      <w:r w:rsidRPr="009400B6">
        <w:rPr>
          <w:rFonts w:ascii="Times New Roman" w:hAnsi="Times New Roman"/>
          <w:sz w:val="28"/>
          <w:szCs w:val="28"/>
        </w:rPr>
        <w:t>.</w:t>
      </w:r>
    </w:p>
    <w:p w:rsidR="00D56E7E"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EE7A36"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EE7A36">
        <w:rPr>
          <w:rFonts w:ascii="Times New Roman" w:hAnsi="Times New Roman"/>
          <w:sz w:val="28"/>
          <w:szCs w:val="28"/>
        </w:rPr>
        <w:t>Мероприятие 1: Проведение мероприятий в области спорта и физической культуры</w:t>
      </w:r>
      <w:r>
        <w:rPr>
          <w:rFonts w:ascii="Times New Roman" w:hAnsi="Times New Roman"/>
          <w:sz w:val="28"/>
          <w:szCs w:val="28"/>
        </w:rPr>
        <w:t>.</w:t>
      </w:r>
    </w:p>
    <w:p w:rsidR="00D56E7E" w:rsidRDefault="00D56E7E" w:rsidP="003F71CD">
      <w:pPr>
        <w:autoSpaceDE w:val="0"/>
        <w:autoSpaceDN w:val="0"/>
        <w:adjustRightInd w:val="0"/>
        <w:spacing w:after="0" w:line="240" w:lineRule="auto"/>
        <w:ind w:firstLine="540"/>
        <w:jc w:val="both"/>
        <w:rPr>
          <w:rFonts w:ascii="Times New Roman" w:hAnsi="Times New Roman"/>
          <w:sz w:val="28"/>
          <w:szCs w:val="28"/>
        </w:rPr>
      </w:pPr>
    </w:p>
    <w:p w:rsidR="00D56E7E" w:rsidRPr="00F150DC" w:rsidRDefault="00D56E7E" w:rsidP="003F71CD">
      <w:pPr>
        <w:pStyle w:val="a4"/>
        <w:tabs>
          <w:tab w:val="left" w:pos="0"/>
          <w:tab w:val="left" w:pos="426"/>
        </w:tabs>
        <w:spacing w:after="0" w:line="240" w:lineRule="auto"/>
        <w:ind w:left="0"/>
        <w:jc w:val="center"/>
        <w:rPr>
          <w:rFonts w:ascii="Times New Roman" w:hAnsi="Times New Roman"/>
          <w:sz w:val="28"/>
          <w:szCs w:val="28"/>
        </w:rPr>
      </w:pPr>
      <w:r w:rsidRPr="00F20BA5">
        <w:rPr>
          <w:rFonts w:ascii="Times New Roman" w:hAnsi="Times New Roman"/>
          <w:sz w:val="28"/>
          <w:szCs w:val="28"/>
        </w:rPr>
        <w:t>6. Описание мероприятий и целевых индикаторов их выполнения</w:t>
      </w:r>
    </w:p>
    <w:p w:rsidR="00D56E7E" w:rsidRPr="001E1D77" w:rsidRDefault="00D56E7E" w:rsidP="003F71CD">
      <w:pPr>
        <w:pStyle w:val="a4"/>
        <w:tabs>
          <w:tab w:val="left" w:pos="0"/>
          <w:tab w:val="left" w:pos="426"/>
        </w:tabs>
        <w:spacing w:after="0" w:line="240" w:lineRule="auto"/>
        <w:ind w:left="0"/>
        <w:jc w:val="center"/>
        <w:rPr>
          <w:rFonts w:ascii="Times New Roman" w:hAnsi="Times New Roman"/>
          <w:b/>
          <w:sz w:val="28"/>
          <w:szCs w:val="28"/>
        </w:rPr>
      </w:pPr>
    </w:p>
    <w:p w:rsidR="00D56E7E" w:rsidRDefault="00D56E7E" w:rsidP="00F150DC">
      <w:pPr>
        <w:pStyle w:val="a4"/>
        <w:numPr>
          <w:ilvl w:val="0"/>
          <w:numId w:val="14"/>
        </w:numPr>
        <w:spacing w:after="0" w:line="240" w:lineRule="auto"/>
        <w:ind w:left="0" w:firstLine="440"/>
        <w:jc w:val="both"/>
        <w:rPr>
          <w:rFonts w:ascii="Times New Roman" w:hAnsi="Times New Roman"/>
          <w:sz w:val="28"/>
          <w:szCs w:val="28"/>
        </w:rPr>
      </w:pPr>
      <w:r w:rsidRPr="00333892">
        <w:rPr>
          <w:rFonts w:ascii="Times New Roman" w:hAnsi="Times New Roman"/>
          <w:sz w:val="28"/>
          <w:szCs w:val="28"/>
        </w:rPr>
        <w:t xml:space="preserve">Для выполнения основного </w:t>
      </w:r>
      <w:r w:rsidRPr="00F150DC">
        <w:rPr>
          <w:rFonts w:ascii="Times New Roman" w:hAnsi="Times New Roman"/>
          <w:sz w:val="28"/>
          <w:szCs w:val="28"/>
        </w:rPr>
        <w:t>мероприятия «Проведение мероприятий в сфере молодежной политики»</w:t>
      </w:r>
      <w:r w:rsidRPr="00333892">
        <w:rPr>
          <w:rFonts w:ascii="Times New Roman" w:hAnsi="Times New Roman"/>
          <w:b/>
          <w:sz w:val="28"/>
          <w:szCs w:val="28"/>
        </w:rPr>
        <w:t xml:space="preserve">, </w:t>
      </w:r>
      <w:r>
        <w:rPr>
          <w:rFonts w:ascii="Times New Roman" w:hAnsi="Times New Roman"/>
          <w:sz w:val="28"/>
          <w:szCs w:val="28"/>
        </w:rPr>
        <w:t>необходимо исполнить следующие ме</w:t>
      </w:r>
      <w:r w:rsidRPr="00333892">
        <w:rPr>
          <w:rFonts w:ascii="Times New Roman" w:hAnsi="Times New Roman"/>
          <w:sz w:val="28"/>
          <w:szCs w:val="28"/>
        </w:rPr>
        <w:t>роприятия:</w:t>
      </w:r>
    </w:p>
    <w:p w:rsidR="00D56E7E" w:rsidRPr="004A4BBF" w:rsidRDefault="00D56E7E" w:rsidP="003F71CD">
      <w:pPr>
        <w:pStyle w:val="a4"/>
        <w:widowControl w:val="0"/>
        <w:numPr>
          <w:ilvl w:val="1"/>
          <w:numId w:val="14"/>
        </w:numPr>
        <w:tabs>
          <w:tab w:val="left" w:pos="0"/>
        </w:tabs>
        <w:autoSpaceDE w:val="0"/>
        <w:autoSpaceDN w:val="0"/>
        <w:adjustRightInd w:val="0"/>
        <w:spacing w:after="0" w:line="240" w:lineRule="auto"/>
        <w:ind w:left="0" w:firstLine="0"/>
        <w:jc w:val="both"/>
        <w:rPr>
          <w:rFonts w:ascii="Times New Roman" w:hAnsi="Times New Roman"/>
          <w:sz w:val="28"/>
          <w:szCs w:val="28"/>
        </w:rPr>
      </w:pPr>
      <w:r w:rsidRPr="004A4BBF">
        <w:rPr>
          <w:rFonts w:ascii="Times New Roman" w:hAnsi="Times New Roman"/>
          <w:sz w:val="28"/>
          <w:szCs w:val="28"/>
        </w:rPr>
        <w:t>Мероприятие «Обеспечение  выполнения функций муниципальных учреждений» направлено на создание условий для эффективного функционирования учреждения, совершенствование деятельности учреждений, некоммерческих организаций, работающих в сфере молодежной политики</w:t>
      </w:r>
      <w:r>
        <w:rPr>
          <w:rFonts w:ascii="Times New Roman" w:hAnsi="Times New Roman"/>
          <w:sz w:val="28"/>
          <w:szCs w:val="28"/>
        </w:rPr>
        <w:t xml:space="preserve"> и</w:t>
      </w:r>
      <w:r w:rsidRPr="004A4BBF">
        <w:rPr>
          <w:rFonts w:ascii="Times New Roman" w:hAnsi="Times New Roman"/>
          <w:sz w:val="28"/>
          <w:szCs w:val="28"/>
        </w:rPr>
        <w:t xml:space="preserve"> предполагает расходы на обеспечение хозяйственной деятельности учреждений сферы молодежной политики.</w:t>
      </w:r>
    </w:p>
    <w:p w:rsidR="00D56E7E" w:rsidRPr="002724C3" w:rsidRDefault="00D56E7E" w:rsidP="003F71CD">
      <w:pPr>
        <w:pStyle w:val="ConsPlusNormal"/>
        <w:ind w:firstLine="708"/>
        <w:jc w:val="both"/>
        <w:rPr>
          <w:rFonts w:ascii="Times New Roman" w:hAnsi="Times New Roman" w:cs="Times New Roman"/>
          <w:sz w:val="28"/>
          <w:szCs w:val="28"/>
        </w:rPr>
      </w:pPr>
      <w:r w:rsidRPr="002724C3">
        <w:rPr>
          <w:rFonts w:ascii="Times New Roman" w:hAnsi="Times New Roman" w:cs="Times New Roman"/>
          <w:sz w:val="28"/>
          <w:szCs w:val="28"/>
        </w:rPr>
        <w:t>Для оценки эффективности  мероприятия используются  индикатор:</w:t>
      </w:r>
    </w:p>
    <w:p w:rsidR="00D56E7E" w:rsidRPr="002724C3" w:rsidRDefault="00D56E7E" w:rsidP="003F71CD">
      <w:pPr>
        <w:pStyle w:val="ConsPlusNormal"/>
        <w:ind w:firstLine="0"/>
        <w:jc w:val="both"/>
        <w:rPr>
          <w:rFonts w:ascii="Times New Roman" w:hAnsi="Times New Roman" w:cs="Times New Roman"/>
          <w:sz w:val="28"/>
          <w:szCs w:val="28"/>
        </w:rPr>
      </w:pPr>
      <w:r w:rsidRPr="002724C3">
        <w:rPr>
          <w:rFonts w:ascii="Times New Roman" w:hAnsi="Times New Roman" w:cs="Times New Roman"/>
          <w:sz w:val="28"/>
          <w:szCs w:val="28"/>
        </w:rPr>
        <w:t>-</w:t>
      </w:r>
      <w:r w:rsidRPr="00DE0113">
        <w:t xml:space="preserve"> </w:t>
      </w:r>
      <w:r>
        <w:rPr>
          <w:rFonts w:ascii="Times New Roman" w:hAnsi="Times New Roman" w:cs="Times New Roman"/>
          <w:sz w:val="28"/>
          <w:szCs w:val="28"/>
        </w:rPr>
        <w:t>ч</w:t>
      </w:r>
      <w:r w:rsidRPr="00DE0113">
        <w:rPr>
          <w:rFonts w:ascii="Times New Roman" w:hAnsi="Times New Roman" w:cs="Times New Roman"/>
          <w:sz w:val="28"/>
          <w:szCs w:val="28"/>
        </w:rPr>
        <w:t>исленность  молодежи (14-30</w:t>
      </w:r>
      <w:r>
        <w:rPr>
          <w:rFonts w:ascii="Times New Roman" w:hAnsi="Times New Roman" w:cs="Times New Roman"/>
          <w:sz w:val="28"/>
          <w:szCs w:val="28"/>
        </w:rPr>
        <w:t xml:space="preserve"> лет),  принимающей</w:t>
      </w:r>
      <w:r w:rsidRPr="00DE0113">
        <w:rPr>
          <w:rFonts w:ascii="Times New Roman" w:hAnsi="Times New Roman" w:cs="Times New Roman"/>
          <w:sz w:val="28"/>
          <w:szCs w:val="28"/>
        </w:rPr>
        <w:t xml:space="preserve"> участие в мероприятиях по реализации молодежной политики</w:t>
      </w:r>
      <w:r w:rsidRPr="002724C3">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4A4BBF">
        <w:rPr>
          <w:rFonts w:ascii="Times New Roman" w:hAnsi="Times New Roman"/>
          <w:sz w:val="28"/>
          <w:szCs w:val="28"/>
        </w:rPr>
        <w:t>Значение целевого индикатора определ</w:t>
      </w:r>
      <w:r>
        <w:rPr>
          <w:rFonts w:ascii="Times New Roman" w:hAnsi="Times New Roman"/>
          <w:sz w:val="28"/>
          <w:szCs w:val="28"/>
        </w:rPr>
        <w:t xml:space="preserve">яется численностью </w:t>
      </w:r>
      <w:r w:rsidRPr="00DE0113">
        <w:rPr>
          <w:rFonts w:ascii="Times New Roman" w:hAnsi="Times New Roman"/>
          <w:sz w:val="28"/>
          <w:szCs w:val="28"/>
        </w:rPr>
        <w:t xml:space="preserve"> молодежи (14-30</w:t>
      </w:r>
      <w:r>
        <w:rPr>
          <w:rFonts w:ascii="Times New Roman" w:hAnsi="Times New Roman"/>
          <w:sz w:val="28"/>
          <w:szCs w:val="28"/>
        </w:rPr>
        <w:t xml:space="preserve"> лет), принимающей</w:t>
      </w:r>
      <w:r w:rsidRPr="00DE0113">
        <w:rPr>
          <w:rFonts w:ascii="Times New Roman" w:hAnsi="Times New Roman"/>
          <w:sz w:val="28"/>
          <w:szCs w:val="28"/>
        </w:rPr>
        <w:t xml:space="preserve"> участие в мероприятиях по реализации молодежной </w:t>
      </w:r>
      <w:r w:rsidRPr="00DE0113">
        <w:rPr>
          <w:rFonts w:ascii="Times New Roman" w:hAnsi="Times New Roman"/>
          <w:sz w:val="28"/>
          <w:szCs w:val="28"/>
        </w:rPr>
        <w:lastRenderedPageBreak/>
        <w:t>политики</w:t>
      </w:r>
      <w:r w:rsidRPr="004A4BBF">
        <w:rPr>
          <w:rFonts w:ascii="Times New Roman" w:hAnsi="Times New Roman"/>
          <w:sz w:val="28"/>
          <w:szCs w:val="28"/>
        </w:rPr>
        <w:t xml:space="preserve">. </w:t>
      </w:r>
    </w:p>
    <w:p w:rsidR="00D56E7E"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4A4BBF">
        <w:rPr>
          <w:rFonts w:ascii="Times New Roman" w:hAnsi="Times New Roman"/>
          <w:sz w:val="28"/>
          <w:szCs w:val="28"/>
        </w:rPr>
        <w:t>Индикатор определяется на основании данных</w:t>
      </w:r>
      <w:r w:rsidRPr="003F71CD">
        <w:rPr>
          <w:rFonts w:ascii="Times New Roman" w:hAnsi="Times New Roman"/>
          <w:sz w:val="28"/>
          <w:szCs w:val="28"/>
        </w:rPr>
        <w:t xml:space="preserve"> </w:t>
      </w:r>
      <w:r w:rsidRPr="00B8762A">
        <w:rPr>
          <w:rFonts w:ascii="Times New Roman" w:hAnsi="Times New Roman"/>
          <w:sz w:val="28"/>
          <w:szCs w:val="28"/>
        </w:rPr>
        <w:t>КУ НМР "Называевский межпоселенческий центр по работе с молодежью"</w:t>
      </w:r>
      <w:r>
        <w:rPr>
          <w:rFonts w:ascii="Times New Roman" w:hAnsi="Times New Roman"/>
          <w:sz w:val="28"/>
          <w:szCs w:val="28"/>
        </w:rPr>
        <w:t>.</w:t>
      </w:r>
      <w:r w:rsidRPr="004A4BBF">
        <w:rPr>
          <w:rFonts w:ascii="Times New Roman" w:hAnsi="Times New Roman"/>
          <w:sz w:val="28"/>
          <w:szCs w:val="28"/>
        </w:rPr>
        <w:t xml:space="preserve"> </w:t>
      </w:r>
      <w:r w:rsidRPr="004A4BBF">
        <w:rPr>
          <w:rFonts w:ascii="Times New Roman" w:hAnsi="Times New Roman"/>
          <w:color w:val="000000"/>
          <w:sz w:val="28"/>
          <w:szCs w:val="28"/>
        </w:rPr>
        <w:t xml:space="preserve">Исполнителем является комитет по делам молодежи, физической культуры и спорта Называевского муниципального </w:t>
      </w:r>
      <w:r>
        <w:rPr>
          <w:rFonts w:ascii="Times New Roman" w:hAnsi="Times New Roman"/>
          <w:color w:val="000000"/>
          <w:sz w:val="28"/>
          <w:szCs w:val="28"/>
        </w:rPr>
        <w:t>района и КУ НМР</w:t>
      </w:r>
      <w:r w:rsidRPr="004A4BBF">
        <w:rPr>
          <w:rFonts w:ascii="Times New Roman" w:hAnsi="Times New Roman"/>
          <w:color w:val="000000"/>
          <w:sz w:val="28"/>
          <w:szCs w:val="28"/>
        </w:rPr>
        <w:t xml:space="preserve"> «Называевский межпоселенческий центр по работе с молодежью».</w:t>
      </w:r>
    </w:p>
    <w:p w:rsidR="00D56E7E" w:rsidRPr="004A4BBF"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1.2.</w:t>
      </w:r>
      <w:r>
        <w:rPr>
          <w:rFonts w:ascii="Times New Roman" w:hAnsi="Times New Roman"/>
          <w:color w:val="000000"/>
          <w:sz w:val="28"/>
          <w:szCs w:val="28"/>
        </w:rPr>
        <w:tab/>
        <w:t xml:space="preserve"> Мероприятие « Обеспечение выполнения функций учреждений дополнительного образования (мед. осмотр)</w:t>
      </w:r>
    </w:p>
    <w:p w:rsidR="00D56E7E" w:rsidRPr="002724C3" w:rsidRDefault="00D56E7E" w:rsidP="00450968">
      <w:pPr>
        <w:pStyle w:val="ConsPlusNormal"/>
        <w:ind w:firstLine="708"/>
        <w:jc w:val="both"/>
        <w:rPr>
          <w:rFonts w:ascii="Times New Roman" w:hAnsi="Times New Roman" w:cs="Times New Roman"/>
          <w:sz w:val="28"/>
          <w:szCs w:val="28"/>
        </w:rPr>
      </w:pPr>
      <w:r w:rsidRPr="002724C3">
        <w:rPr>
          <w:rFonts w:ascii="Times New Roman" w:hAnsi="Times New Roman" w:cs="Times New Roman"/>
          <w:sz w:val="28"/>
          <w:szCs w:val="28"/>
        </w:rPr>
        <w:t>Для оценки эффективности  мероприятия используются  индикатор:</w:t>
      </w:r>
    </w:p>
    <w:p w:rsidR="00D56E7E" w:rsidRPr="002724C3" w:rsidRDefault="00D56E7E" w:rsidP="00450968">
      <w:pPr>
        <w:pStyle w:val="ConsPlusNormal"/>
        <w:ind w:firstLine="0"/>
        <w:jc w:val="both"/>
        <w:rPr>
          <w:rFonts w:ascii="Times New Roman" w:hAnsi="Times New Roman" w:cs="Times New Roman"/>
          <w:sz w:val="28"/>
          <w:szCs w:val="28"/>
        </w:rPr>
      </w:pPr>
      <w:r w:rsidRPr="002724C3">
        <w:rPr>
          <w:rFonts w:ascii="Times New Roman" w:hAnsi="Times New Roman" w:cs="Times New Roman"/>
          <w:sz w:val="28"/>
          <w:szCs w:val="28"/>
        </w:rPr>
        <w:t>-</w:t>
      </w:r>
      <w:r w:rsidRPr="00DE0113">
        <w:t xml:space="preserve"> </w:t>
      </w:r>
      <w:r>
        <w:rPr>
          <w:rFonts w:ascii="Times New Roman" w:hAnsi="Times New Roman" w:cs="Times New Roman"/>
          <w:sz w:val="28"/>
          <w:szCs w:val="28"/>
        </w:rPr>
        <w:t>Освоение денежных средств в полном объеме (проценты)</w:t>
      </w:r>
      <w:r w:rsidRPr="002724C3">
        <w:rPr>
          <w:rFonts w:ascii="Times New Roman" w:hAnsi="Times New Roman" w:cs="Times New Roman"/>
          <w:sz w:val="28"/>
          <w:szCs w:val="28"/>
        </w:rPr>
        <w:t>.</w:t>
      </w:r>
    </w:p>
    <w:p w:rsidR="00D56E7E" w:rsidRPr="002724C3" w:rsidRDefault="00D56E7E" w:rsidP="00450968">
      <w:pPr>
        <w:pStyle w:val="ConsPlusNormal"/>
        <w:ind w:firstLine="0"/>
        <w:jc w:val="both"/>
        <w:rPr>
          <w:rFonts w:ascii="Times New Roman" w:hAnsi="Times New Roman" w:cs="Times New Roman"/>
          <w:sz w:val="28"/>
          <w:szCs w:val="28"/>
        </w:rPr>
      </w:pPr>
      <w:r w:rsidRPr="004A4BBF">
        <w:rPr>
          <w:rFonts w:ascii="Times New Roman" w:hAnsi="Times New Roman"/>
          <w:sz w:val="28"/>
          <w:szCs w:val="28"/>
        </w:rPr>
        <w:t>Значение целевого индикатора определ</w:t>
      </w:r>
      <w:r>
        <w:rPr>
          <w:rFonts w:ascii="Times New Roman" w:hAnsi="Times New Roman"/>
          <w:sz w:val="28"/>
          <w:szCs w:val="28"/>
        </w:rPr>
        <w:t xml:space="preserve">яется </w:t>
      </w:r>
      <w:r>
        <w:rPr>
          <w:rFonts w:ascii="Times New Roman" w:hAnsi="Times New Roman" w:cs="Times New Roman"/>
          <w:sz w:val="28"/>
          <w:szCs w:val="28"/>
        </w:rPr>
        <w:t>Освоение денежных средств в полном объеме (проценты)</w:t>
      </w:r>
      <w:r w:rsidRPr="002724C3">
        <w:rPr>
          <w:rFonts w:ascii="Times New Roman" w:hAnsi="Times New Roman" w:cs="Times New Roman"/>
          <w:sz w:val="28"/>
          <w:szCs w:val="28"/>
        </w:rPr>
        <w:t>.</w:t>
      </w:r>
    </w:p>
    <w:p w:rsidR="00D56E7E" w:rsidRPr="00450968" w:rsidRDefault="00D56E7E" w:rsidP="00450968">
      <w:pPr>
        <w:widowControl w:val="0"/>
        <w:autoSpaceDE w:val="0"/>
        <w:autoSpaceDN w:val="0"/>
        <w:adjustRightInd w:val="0"/>
        <w:spacing w:after="0" w:line="240" w:lineRule="auto"/>
        <w:ind w:firstLine="851"/>
        <w:jc w:val="both"/>
        <w:rPr>
          <w:rFonts w:ascii="Times New Roman" w:hAnsi="Times New Roman"/>
          <w:sz w:val="28"/>
          <w:szCs w:val="28"/>
        </w:rPr>
      </w:pPr>
      <w:r w:rsidRPr="00450968">
        <w:rPr>
          <w:rFonts w:ascii="Times New Roman" w:hAnsi="Times New Roman"/>
          <w:sz w:val="28"/>
          <w:szCs w:val="28"/>
        </w:rPr>
        <w:t>Индикатор определяется на основании данных КУ НМР "Называевский межпоселенческий центр по работе с молодежью". Исполнителем является комитет по делам молодежи, физической культуры и спорта Называевского муниципального района и КУ НМР «Называевский межпоселенческий центр по работе с молодежью».</w:t>
      </w:r>
    </w:p>
    <w:p w:rsidR="00D56E7E" w:rsidRPr="00450968" w:rsidRDefault="00D56E7E" w:rsidP="00450968">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450968">
        <w:rPr>
          <w:rFonts w:ascii="Times New Roman" w:hAnsi="Times New Roman"/>
          <w:sz w:val="28"/>
          <w:szCs w:val="28"/>
        </w:rPr>
        <w:t>1.3.</w:t>
      </w:r>
      <w:r>
        <w:rPr>
          <w:rFonts w:ascii="Times New Roman" w:hAnsi="Times New Roman"/>
          <w:sz w:val="28"/>
          <w:szCs w:val="28"/>
        </w:rPr>
        <w:t xml:space="preserve"> </w:t>
      </w:r>
      <w:r w:rsidRPr="00450968">
        <w:rPr>
          <w:rFonts w:ascii="Times New Roman" w:hAnsi="Times New Roman"/>
          <w:sz w:val="28"/>
          <w:szCs w:val="28"/>
        </w:rPr>
        <w:t>Мероприятие «Проведение мероприятий для детей и молодежи» направлено на:</w:t>
      </w:r>
    </w:p>
    <w:p w:rsidR="00D56E7E" w:rsidRDefault="00D56E7E" w:rsidP="003F71CD">
      <w:pPr>
        <w:pStyle w:val="ConsPlusCell"/>
        <w:widowControl w:val="0"/>
        <w:numPr>
          <w:ilvl w:val="0"/>
          <w:numId w:val="13"/>
        </w:numPr>
        <w:tabs>
          <w:tab w:val="left" w:pos="438"/>
          <w:tab w:val="left" w:pos="1134"/>
        </w:tabs>
        <w:ind w:left="0" w:firstLine="851"/>
        <w:jc w:val="both"/>
      </w:pPr>
      <w:r w:rsidRPr="00450968">
        <w:t xml:space="preserve">реализацию мероприятий по вовлечению молодежи в </w:t>
      </w:r>
      <w:r w:rsidRPr="001E1D77">
        <w:t>предпринимательскую деятельность;</w:t>
      </w:r>
    </w:p>
    <w:p w:rsidR="00D56E7E" w:rsidRPr="00707BD2" w:rsidRDefault="00D56E7E" w:rsidP="003F71CD">
      <w:pPr>
        <w:pStyle w:val="ConsPlusCell"/>
        <w:widowControl w:val="0"/>
        <w:numPr>
          <w:ilvl w:val="0"/>
          <w:numId w:val="13"/>
        </w:numPr>
        <w:tabs>
          <w:tab w:val="left" w:pos="438"/>
          <w:tab w:val="left" w:pos="1134"/>
        </w:tabs>
        <w:ind w:left="0" w:firstLine="851"/>
        <w:jc w:val="both"/>
      </w:pPr>
      <w:r w:rsidRPr="00707BD2">
        <w:t>реализацию профилактических мероприятий совместно с  КДН и ЗП, органами полиции,  органами системы профилактики (ЦОПМ «Подросток», «Дети улиц», и др., проведение антинаркотических акций,  «Родительский урок», «Классный час» и др.)</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поддержке и развитию детских и молодежных общественных организаций и объединений;</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вовлечению молодежи в добровольческую (волонтерскую деятельность);</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формированию гражданственности и патриотизма среди молодежи, пропаганде ценностей семьи, здорового образа жизни в молодежной среде;</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комплекса мер по обеспечению системы поддержки молодежи, обладающей лидерскими навыками, инициативной и талантливой молодежи.</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 xml:space="preserve">организацию и проведение новогодних мероприятий для детей </w:t>
      </w:r>
      <w:r>
        <w:rPr>
          <w:rFonts w:ascii="Times New Roman" w:hAnsi="Times New Roman"/>
          <w:sz w:val="28"/>
          <w:szCs w:val="28"/>
        </w:rPr>
        <w:t>Называевского района</w:t>
      </w:r>
      <w:r w:rsidRPr="001E1D77">
        <w:rPr>
          <w:rFonts w:ascii="Times New Roman" w:hAnsi="Times New Roman"/>
          <w:sz w:val="28"/>
          <w:szCs w:val="28"/>
        </w:rPr>
        <w:t>;</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реализацию мероприятий по повышению эффективности деятельности учреждений сферы молодежной политики, развитию инфраструктуры учреждений  (проведение конкурсов программ по основным направлениям молодежной политики, конкурса профмастерства среди специалистов сферы молодежной политики, организация семинаров, совещаний, обеспечение учреждений сферы молодежной политики необходимым оборудованием, спортивным инвентарем);</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 xml:space="preserve">организацию мониторинга состояния молодежной среды, </w:t>
      </w:r>
      <w:r w:rsidRPr="001E1D77">
        <w:rPr>
          <w:rFonts w:ascii="Times New Roman" w:hAnsi="Times New Roman"/>
          <w:sz w:val="28"/>
          <w:szCs w:val="28"/>
        </w:rPr>
        <w:lastRenderedPageBreak/>
        <w:t>исследованию основных проблем молодежи;</w:t>
      </w:r>
    </w:p>
    <w:p w:rsidR="00D56E7E"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реализацию мероприятий по информационному сопровождению основных направлений молодежной политики.</w:t>
      </w:r>
    </w:p>
    <w:p w:rsidR="00D56E7E" w:rsidRDefault="00D56E7E" w:rsidP="003F71CD">
      <w:pPr>
        <w:pStyle w:val="ConsPlusCell"/>
        <w:tabs>
          <w:tab w:val="left" w:pos="438"/>
        </w:tabs>
        <w:jc w:val="both"/>
      </w:pPr>
      <w:r>
        <w:tab/>
        <w:t>В рамках</w:t>
      </w:r>
      <w:r w:rsidRPr="001E1D77">
        <w:t xml:space="preserve"> мероприятия планируется проведение мероприятий по основным направлениям молодежной политики, в том числе</w:t>
      </w:r>
      <w:r>
        <w:t>:</w:t>
      </w:r>
      <w:r w:rsidRPr="001E1D77">
        <w:t xml:space="preserve"> </w:t>
      </w:r>
    </w:p>
    <w:p w:rsidR="00D56E7E" w:rsidRDefault="00D56E7E" w:rsidP="003F71CD">
      <w:pPr>
        <w:pStyle w:val="ConsPlusCell"/>
        <w:tabs>
          <w:tab w:val="left" w:pos="438"/>
        </w:tabs>
        <w:jc w:val="both"/>
      </w:pPr>
      <w:r>
        <w:tab/>
        <w:t xml:space="preserve">- районные турниры «Орлята России», «Кожаный мяч», «Золотая шайба», «Безопасное колесо», </w:t>
      </w:r>
      <w:r w:rsidRPr="001E1D77">
        <w:rPr>
          <w:color w:val="000000"/>
        </w:rPr>
        <w:t>проекты и программы в сфере поддержки инициативной и талантливой молодежи</w:t>
      </w:r>
      <w:r>
        <w:rPr>
          <w:color w:val="000000"/>
        </w:rPr>
        <w:t>,</w:t>
      </w:r>
      <w:r>
        <w:t xml:space="preserve"> </w:t>
      </w:r>
      <w:r>
        <w:rPr>
          <w:color w:val="000000"/>
        </w:rPr>
        <w:t>мероприятия</w:t>
      </w:r>
      <w:r w:rsidRPr="001E1D77">
        <w:rPr>
          <w:color w:val="000000"/>
        </w:rPr>
        <w:t xml:space="preserve"> направленны</w:t>
      </w:r>
      <w:r>
        <w:rPr>
          <w:color w:val="000000"/>
        </w:rPr>
        <w:t>е</w:t>
      </w:r>
      <w:r w:rsidRPr="001E1D77">
        <w:rPr>
          <w:color w:val="000000"/>
        </w:rPr>
        <w:t xml:space="preserve"> на духовно-нравственное воспитание молодежи, пропаганду ценностей семьи, здорового образа жизни</w:t>
      </w:r>
      <w:r>
        <w:rPr>
          <w:color w:val="000000"/>
        </w:rPr>
        <w:t>,</w:t>
      </w:r>
      <w:r w:rsidRPr="001E1D77">
        <w:t xml:space="preserve"> конкурсы </w:t>
      </w:r>
      <w:r>
        <w:t>молодежного</w:t>
      </w:r>
      <w:r w:rsidRPr="001E1D77">
        <w:t xml:space="preserve"> творчества, </w:t>
      </w:r>
      <w:r w:rsidRPr="001E1D77">
        <w:rPr>
          <w:color w:val="000000"/>
        </w:rPr>
        <w:t>мероприятия гражданско-патриотической направленности</w:t>
      </w:r>
      <w:r>
        <w:rPr>
          <w:color w:val="000000"/>
        </w:rPr>
        <w:t>,</w:t>
      </w:r>
      <w:r w:rsidRPr="001E1D77">
        <w:rPr>
          <w:color w:val="000000"/>
        </w:rPr>
        <w:t xml:space="preserve"> </w:t>
      </w:r>
      <w:r>
        <w:t>районные</w:t>
      </w:r>
      <w:r w:rsidRPr="001E1D77">
        <w:t xml:space="preserve"> турниры КВН, добровольческие (волонтерские) слеты, и т.д.</w:t>
      </w:r>
    </w:p>
    <w:p w:rsidR="00D56E7E" w:rsidRPr="005F1B4B"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5F1B4B">
        <w:rPr>
          <w:rFonts w:ascii="Times New Roman" w:hAnsi="Times New Roman"/>
          <w:sz w:val="28"/>
          <w:szCs w:val="28"/>
        </w:rPr>
        <w:t>Для оценки эффективности  мероприятия подпрограммы используется  индикатор:</w:t>
      </w:r>
    </w:p>
    <w:p w:rsidR="00D56E7E" w:rsidRPr="00333892" w:rsidRDefault="00D56E7E" w:rsidP="003F71CD">
      <w:pPr>
        <w:pStyle w:val="ConsPlusNormal"/>
        <w:ind w:firstLine="0"/>
        <w:jc w:val="both"/>
        <w:rPr>
          <w:rFonts w:ascii="Times New Roman" w:hAnsi="Times New Roman" w:cs="Times New Roman"/>
          <w:sz w:val="28"/>
          <w:szCs w:val="28"/>
        </w:rPr>
      </w:pPr>
      <w:r>
        <w:rPr>
          <w:rFonts w:ascii="Times New Roman" w:hAnsi="Times New Roman"/>
          <w:sz w:val="28"/>
          <w:szCs w:val="28"/>
        </w:rPr>
        <w:tab/>
      </w:r>
      <w:r w:rsidRPr="005F1B4B">
        <w:rPr>
          <w:rFonts w:ascii="Times New Roman" w:hAnsi="Times New Roman"/>
          <w:sz w:val="28"/>
          <w:szCs w:val="28"/>
        </w:rPr>
        <w:t>-</w:t>
      </w:r>
      <w:r w:rsidRPr="005F1B4B">
        <w:rPr>
          <w:rFonts w:ascii="Times New Roman" w:hAnsi="Times New Roman" w:cs="Times New Roman"/>
          <w:sz w:val="28"/>
          <w:szCs w:val="28"/>
        </w:rPr>
        <w:t xml:space="preserve"> увеличение количества мероприятий  по реализации</w:t>
      </w:r>
      <w:r w:rsidRPr="00333892">
        <w:rPr>
          <w:rFonts w:ascii="Times New Roman" w:hAnsi="Times New Roman" w:cs="Times New Roman"/>
          <w:sz w:val="28"/>
          <w:szCs w:val="28"/>
        </w:rPr>
        <w:t xml:space="preserve"> молодёжной политики, проводимых на территории Называевского муниципального района.</w:t>
      </w:r>
      <w:r>
        <w:rPr>
          <w:rFonts w:ascii="Times New Roman" w:hAnsi="Times New Roman" w:cs="Times New Roman"/>
          <w:sz w:val="28"/>
          <w:szCs w:val="28"/>
        </w:rPr>
        <w:t xml:space="preserve"> </w:t>
      </w:r>
    </w:p>
    <w:p w:rsidR="00D56E7E" w:rsidRDefault="00D56E7E" w:rsidP="003F71CD">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Значение целевого индикатора определяется как отношение значения следующего года к предыдущему</w:t>
      </w:r>
      <w:r>
        <w:rPr>
          <w:rFonts w:ascii="Times New Roman" w:hAnsi="Times New Roman" w:cs="Times New Roman"/>
          <w:sz w:val="28"/>
          <w:szCs w:val="28"/>
        </w:rPr>
        <w:t>, выраженное в процентах</w:t>
      </w:r>
      <w:r w:rsidRPr="00333892">
        <w:rPr>
          <w:rFonts w:ascii="Times New Roman" w:hAnsi="Times New Roman" w:cs="Times New Roman"/>
          <w:sz w:val="28"/>
          <w:szCs w:val="28"/>
        </w:rPr>
        <w:t xml:space="preserve">. </w:t>
      </w:r>
    </w:p>
    <w:p w:rsidR="00D56E7E" w:rsidRDefault="00D56E7E" w:rsidP="006D69D2">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Pr="004A40F2" w:rsidRDefault="00D56E7E" w:rsidP="006D69D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1.4.</w:t>
      </w:r>
      <w:r w:rsidRPr="004A40F2">
        <w:t xml:space="preserve"> </w:t>
      </w:r>
      <w:r w:rsidRPr="004A40F2">
        <w:rPr>
          <w:rFonts w:ascii="Times New Roman" w:hAnsi="Times New Roman" w:cs="Times New Roman"/>
          <w:sz w:val="28"/>
          <w:szCs w:val="28"/>
        </w:rPr>
        <w:t xml:space="preserve">Мероприятие </w:t>
      </w:r>
      <w:r>
        <w:t>«</w:t>
      </w:r>
      <w:r w:rsidRPr="004A40F2">
        <w:rPr>
          <w:rFonts w:ascii="Times New Roman" w:hAnsi="Times New Roman" w:cs="Times New Roman"/>
          <w:sz w:val="28"/>
          <w:szCs w:val="28"/>
        </w:rPr>
        <w:t>Руководство и управление в сфере установленных функций</w:t>
      </w:r>
      <w:r>
        <w:rPr>
          <w:rFonts w:ascii="Times New Roman" w:hAnsi="Times New Roman" w:cs="Times New Roman"/>
          <w:sz w:val="28"/>
          <w:szCs w:val="28"/>
        </w:rPr>
        <w:t>».</w:t>
      </w:r>
    </w:p>
    <w:p w:rsidR="00D56E7E" w:rsidRPr="003F71CD"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Pr="002D2ADF" w:rsidRDefault="00D56E7E" w:rsidP="003F71CD">
      <w:pPr>
        <w:pStyle w:val="ConsPlusCell"/>
        <w:tabs>
          <w:tab w:val="left" w:pos="0"/>
        </w:tabs>
        <w:ind w:firstLine="708"/>
        <w:jc w:val="both"/>
        <w:rPr>
          <w:color w:val="000000"/>
        </w:rPr>
      </w:pPr>
      <w:r>
        <w:rPr>
          <w:color w:val="000000"/>
        </w:rPr>
        <w:t>-ч</w:t>
      </w:r>
      <w:r w:rsidRPr="002D2ADF">
        <w:rPr>
          <w:color w:val="000000"/>
        </w:rPr>
        <w:t>исло специалистов, повысивших уровень квалификации</w:t>
      </w:r>
      <w:r>
        <w:rPr>
          <w:color w:val="000000"/>
        </w:rPr>
        <w:t>.</w:t>
      </w:r>
    </w:p>
    <w:p w:rsidR="00D56E7E" w:rsidRPr="00333892" w:rsidRDefault="00D56E7E" w:rsidP="003F71CD">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1.5. Мероприятие «</w:t>
      </w:r>
      <w:r w:rsidRPr="00450968">
        <w:rPr>
          <w:rFonts w:ascii="Times New Roman" w:hAnsi="Times New Roman"/>
          <w:color w:val="000000"/>
          <w:sz w:val="28"/>
          <w:szCs w:val="28"/>
        </w:rPr>
        <w:t>Осуществление государственного полномочия по созданию и организации деятельности комиссии по делам несовершеннолетних и защите их прав</w:t>
      </w:r>
      <w:r>
        <w:rPr>
          <w:rFonts w:ascii="Times New Roman" w:hAnsi="Times New Roman"/>
          <w:color w:val="000000"/>
          <w:sz w:val="28"/>
          <w:szCs w:val="28"/>
        </w:rPr>
        <w:t>»</w:t>
      </w:r>
    </w:p>
    <w:p w:rsidR="00D56E7E" w:rsidRPr="003F71CD" w:rsidRDefault="00D56E7E" w:rsidP="00396F59">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Pr="00396F59" w:rsidRDefault="00D56E7E" w:rsidP="00396F59">
      <w:pPr>
        <w:pStyle w:val="ConsPlusCell"/>
        <w:tabs>
          <w:tab w:val="left" w:pos="0"/>
        </w:tabs>
        <w:ind w:firstLine="708"/>
        <w:jc w:val="both"/>
        <w:rPr>
          <w:color w:val="000000"/>
        </w:rPr>
      </w:pPr>
      <w:r>
        <w:rPr>
          <w:color w:val="000000"/>
        </w:rPr>
        <w:t>-д</w:t>
      </w:r>
      <w:r w:rsidRPr="00396F59">
        <w:rPr>
          <w:color w:val="000000"/>
        </w:rPr>
        <w:t>оля рассмотренных персональных дел о правонарушениях несовершеннолетних или с их участием в общем числе дел, поступивших к рассмотрению</w:t>
      </w:r>
    </w:p>
    <w:p w:rsidR="00D56E7E" w:rsidRPr="00333892" w:rsidRDefault="00D56E7E" w:rsidP="00396F59">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1.6. Мероприятие «</w:t>
      </w:r>
      <w:r w:rsidRPr="00396F59">
        <w:rPr>
          <w:rFonts w:ascii="Times New Roman" w:hAnsi="Times New Roman"/>
          <w:color w:val="000000"/>
          <w:sz w:val="28"/>
          <w:szCs w:val="28"/>
        </w:rPr>
        <w:t>Организация и осуществление мероприятий по работе с детьми и молодежью</w:t>
      </w:r>
      <w:r>
        <w:rPr>
          <w:rFonts w:ascii="Times New Roman" w:hAnsi="Times New Roman"/>
          <w:color w:val="000000"/>
          <w:sz w:val="28"/>
          <w:szCs w:val="28"/>
        </w:rPr>
        <w:t xml:space="preserve"> в каникулярное время».</w:t>
      </w:r>
    </w:p>
    <w:p w:rsidR="00D56E7E" w:rsidRPr="003F71CD" w:rsidRDefault="00D56E7E" w:rsidP="00396F59">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Default="00D56E7E" w:rsidP="00396F59">
      <w:pPr>
        <w:pStyle w:val="ConsPlusCell"/>
        <w:tabs>
          <w:tab w:val="left" w:pos="0"/>
        </w:tabs>
        <w:ind w:firstLine="708"/>
        <w:jc w:val="both"/>
      </w:pPr>
      <w:r>
        <w:rPr>
          <w:color w:val="000000"/>
        </w:rPr>
        <w:t>-</w:t>
      </w:r>
      <w:r w:rsidRPr="00396F59">
        <w:t xml:space="preserve"> </w:t>
      </w:r>
      <w:r>
        <w:t>Количество детей,</w:t>
      </w:r>
      <w:r w:rsidRPr="001D546F">
        <w:t xml:space="preserve"> Омской </w:t>
      </w:r>
      <w:r w:rsidR="00592562" w:rsidRPr="001D546F">
        <w:t>области</w:t>
      </w:r>
      <w:r w:rsidR="00592562">
        <w:t xml:space="preserve"> возрасте</w:t>
      </w:r>
      <w:r>
        <w:t xml:space="preserve"> от 6 до 18 лет, прожи</w:t>
      </w:r>
      <w:r w:rsidRPr="001D546F">
        <w:t>вающих</w:t>
      </w:r>
      <w:r>
        <w:t xml:space="preserve"> </w:t>
      </w:r>
      <w:r w:rsidRPr="001D546F">
        <w:t xml:space="preserve">на территории Называевского </w:t>
      </w:r>
      <w:r w:rsidR="00592562" w:rsidRPr="001D546F">
        <w:t>района Омской</w:t>
      </w:r>
      <w:r w:rsidRPr="001D546F">
        <w:t xml:space="preserve"> </w:t>
      </w:r>
      <w:r w:rsidR="00592562" w:rsidRPr="001D546F">
        <w:t>области, направленные в</w:t>
      </w:r>
      <w:r w:rsidRPr="001D546F">
        <w:t xml:space="preserve"> организацию отдыха детей и их оздоровления за счет средств областного бюджета в форме субсидий</w:t>
      </w:r>
      <w:r w:rsidR="00592562">
        <w:t>;</w:t>
      </w:r>
    </w:p>
    <w:p w:rsidR="00592562" w:rsidRPr="00396F59" w:rsidRDefault="00592562" w:rsidP="00396F59">
      <w:pPr>
        <w:pStyle w:val="ConsPlusCell"/>
        <w:tabs>
          <w:tab w:val="left" w:pos="0"/>
        </w:tabs>
        <w:ind w:firstLine="708"/>
        <w:jc w:val="both"/>
        <w:rPr>
          <w:color w:val="000000"/>
        </w:rPr>
      </w:pPr>
      <w:r>
        <w:rPr>
          <w:color w:val="000000"/>
        </w:rPr>
        <w:lastRenderedPageBreak/>
        <w:t xml:space="preserve">- </w:t>
      </w:r>
      <w:r w:rsidR="00C60A20" w:rsidRPr="00C60A20">
        <w:rPr>
          <w:color w:val="000000"/>
        </w:rPr>
        <w:t>Доля детей   Омской области в возрасте от 6 до 18 лет, направленных на отдых в каникулярное время в организации отдыха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муниципальных образований Омской области</w:t>
      </w:r>
      <w:r w:rsidR="00C60A20">
        <w:rPr>
          <w:color w:val="000000"/>
        </w:rPr>
        <w:t>.</w:t>
      </w:r>
    </w:p>
    <w:p w:rsidR="00D56E7E" w:rsidRDefault="00D56E7E" w:rsidP="00396F59">
      <w:pPr>
        <w:pStyle w:val="ConsPlusNormal"/>
        <w:ind w:firstLine="708"/>
        <w:jc w:val="both"/>
        <w:rPr>
          <w:rFonts w:ascii="Times New Roman" w:hAnsi="Times New Roman" w:cs="Times New Roman"/>
          <w:sz w:val="28"/>
          <w:szCs w:val="28"/>
        </w:rPr>
      </w:pPr>
      <w:r w:rsidRPr="00396F59">
        <w:rPr>
          <w:rFonts w:ascii="Times New Roman" w:hAnsi="Times New Roman" w:cs="Times New Roman"/>
          <w:sz w:val="28"/>
          <w:szCs w:val="28"/>
        </w:rPr>
        <w:t xml:space="preserve">Определяется на основании </w:t>
      </w:r>
      <w:r w:rsidR="00592562" w:rsidRPr="00396F59">
        <w:rPr>
          <w:rFonts w:ascii="Times New Roman" w:hAnsi="Times New Roman" w:cs="Times New Roman"/>
          <w:sz w:val="28"/>
          <w:szCs w:val="28"/>
        </w:rPr>
        <w:t>данных Комитета</w:t>
      </w:r>
      <w:r w:rsidRPr="00396F59">
        <w:rPr>
          <w:rFonts w:ascii="Times New Roman" w:hAnsi="Times New Roman" w:cs="Times New Roman"/>
          <w:sz w:val="28"/>
          <w:szCs w:val="28"/>
        </w:rPr>
        <w:t xml:space="preserve"> по образованию муниципального района</w:t>
      </w:r>
      <w:r w:rsidR="00C60A20">
        <w:rPr>
          <w:rFonts w:ascii="Times New Roman" w:hAnsi="Times New Roman" w:cs="Times New Roman"/>
          <w:sz w:val="28"/>
          <w:szCs w:val="28"/>
        </w:rPr>
        <w:t>.</w:t>
      </w:r>
    </w:p>
    <w:p w:rsidR="00C60A20" w:rsidRDefault="00C60A20" w:rsidP="00C60A20">
      <w:pPr>
        <w:pStyle w:val="ConsPlusNormal"/>
        <w:numPr>
          <w:ilvl w:val="1"/>
          <w:numId w:val="20"/>
        </w:numPr>
        <w:ind w:left="0" w:firstLine="709"/>
        <w:jc w:val="both"/>
        <w:rPr>
          <w:rFonts w:ascii="Times New Roman" w:hAnsi="Times New Roman" w:cs="Times New Roman"/>
          <w:sz w:val="28"/>
          <w:szCs w:val="28"/>
        </w:rPr>
      </w:pPr>
      <w:r>
        <w:rPr>
          <w:rFonts w:ascii="Times New Roman" w:hAnsi="Times New Roman" w:cs="Times New Roman"/>
          <w:sz w:val="28"/>
          <w:szCs w:val="28"/>
        </w:rPr>
        <w:t>Мероприятие «</w:t>
      </w:r>
      <w:r w:rsidRPr="00C60A20">
        <w:rPr>
          <w:rFonts w:ascii="Times New Roman" w:hAnsi="Times New Roman" w:cs="Times New Roman"/>
          <w:sz w:val="28"/>
          <w:szCs w:val="28"/>
        </w:rPr>
        <w:t>Подготовка стационарных муниципальных детских оздоровительных лагерей</w:t>
      </w:r>
      <w:r>
        <w:rPr>
          <w:rFonts w:ascii="Times New Roman" w:hAnsi="Times New Roman" w:cs="Times New Roman"/>
          <w:sz w:val="28"/>
          <w:szCs w:val="28"/>
        </w:rPr>
        <w:t>»</w:t>
      </w:r>
    </w:p>
    <w:p w:rsidR="00C60A20" w:rsidRPr="003F71CD" w:rsidRDefault="00C60A20" w:rsidP="00C60A20">
      <w:pPr>
        <w:widowControl w:val="0"/>
        <w:autoSpaceDE w:val="0"/>
        <w:autoSpaceDN w:val="0"/>
        <w:adjustRightInd w:val="0"/>
        <w:spacing w:after="0" w:line="240" w:lineRule="auto"/>
        <w:ind w:firstLine="709"/>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C60A20" w:rsidRDefault="00C60A20" w:rsidP="00C60A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60A20">
        <w:rPr>
          <w:rFonts w:ascii="Times New Roman" w:hAnsi="Times New Roman" w:cs="Times New Roman"/>
          <w:sz w:val="28"/>
          <w:szCs w:val="28"/>
        </w:rPr>
        <w:t>Доля стационарных муниципальных детских оздоровительных лагерей, в которых за счет средств областного бюджета реализованы мероприятия по подготовке к открытию, от общего количества муниципальных детских оздоровительных лагерей, получивших субсидию на указанные цели.</w:t>
      </w:r>
    </w:p>
    <w:p w:rsidR="00C60A20" w:rsidRDefault="00C60A20" w:rsidP="00C60A20">
      <w:pPr>
        <w:pStyle w:val="ConsPlusNormal"/>
        <w:ind w:firstLine="708"/>
        <w:jc w:val="both"/>
        <w:rPr>
          <w:rFonts w:ascii="Times New Roman" w:hAnsi="Times New Roman" w:cs="Times New Roman"/>
          <w:sz w:val="28"/>
          <w:szCs w:val="28"/>
        </w:rPr>
      </w:pPr>
      <w:r w:rsidRPr="00396F59">
        <w:rPr>
          <w:rFonts w:ascii="Times New Roman" w:hAnsi="Times New Roman" w:cs="Times New Roman"/>
          <w:sz w:val="28"/>
          <w:szCs w:val="28"/>
        </w:rPr>
        <w:t>Определяется на основании данных Комитета по образованию муниципального района</w:t>
      </w:r>
      <w:r>
        <w:rPr>
          <w:rFonts w:ascii="Times New Roman" w:hAnsi="Times New Roman" w:cs="Times New Roman"/>
          <w:sz w:val="28"/>
          <w:szCs w:val="28"/>
        </w:rPr>
        <w:t>.</w:t>
      </w:r>
    </w:p>
    <w:p w:rsidR="00D56E7E" w:rsidRPr="00396F59" w:rsidRDefault="00D56E7E" w:rsidP="00C60A20">
      <w:pPr>
        <w:pStyle w:val="ConsPlusNormal"/>
        <w:ind w:firstLine="709"/>
        <w:jc w:val="both"/>
        <w:rPr>
          <w:rFonts w:ascii="Times New Roman" w:hAnsi="Times New Roman" w:cs="Times New Roman"/>
          <w:sz w:val="28"/>
          <w:szCs w:val="28"/>
        </w:rPr>
      </w:pPr>
      <w:r w:rsidRPr="00396F59">
        <w:rPr>
          <w:rFonts w:ascii="Times New Roman" w:hAnsi="Times New Roman" w:cs="Times New Roman"/>
          <w:sz w:val="28"/>
          <w:szCs w:val="28"/>
        </w:rPr>
        <w:t>Для выполнения основного мероприятия «Развитие физической культуры и массового спорта»</w:t>
      </w:r>
      <w:r w:rsidRPr="00396F59">
        <w:rPr>
          <w:rFonts w:ascii="Times New Roman" w:hAnsi="Times New Roman" w:cs="Times New Roman"/>
          <w:b/>
          <w:sz w:val="28"/>
          <w:szCs w:val="28"/>
        </w:rPr>
        <w:t xml:space="preserve">, </w:t>
      </w:r>
      <w:r w:rsidRPr="00396F59">
        <w:rPr>
          <w:rFonts w:ascii="Times New Roman" w:hAnsi="Times New Roman" w:cs="Times New Roman"/>
          <w:sz w:val="28"/>
          <w:szCs w:val="28"/>
        </w:rPr>
        <w:t>необходимо исполнить следующее мероприятие:</w:t>
      </w:r>
    </w:p>
    <w:p w:rsidR="00D56E7E" w:rsidRDefault="00D56E7E" w:rsidP="003F71CD">
      <w:pPr>
        <w:pStyle w:val="a4"/>
        <w:ind w:left="0"/>
        <w:jc w:val="both"/>
        <w:rPr>
          <w:rFonts w:ascii="Times New Roman" w:hAnsi="Times New Roman"/>
          <w:sz w:val="28"/>
          <w:szCs w:val="28"/>
        </w:rPr>
      </w:pPr>
      <w:r>
        <w:rPr>
          <w:rFonts w:ascii="Times New Roman" w:hAnsi="Times New Roman"/>
          <w:sz w:val="28"/>
          <w:szCs w:val="28"/>
        </w:rPr>
        <w:tab/>
        <w:t>-п</w:t>
      </w:r>
      <w:r w:rsidRPr="001D71F5">
        <w:rPr>
          <w:rFonts w:ascii="Times New Roman" w:hAnsi="Times New Roman"/>
          <w:sz w:val="28"/>
          <w:szCs w:val="28"/>
        </w:rPr>
        <w:t>роведение мероприятий в области спорта и физической культуры.</w:t>
      </w:r>
    </w:p>
    <w:p w:rsidR="00D56E7E" w:rsidRPr="00157109" w:rsidRDefault="00D56E7E" w:rsidP="003F71CD">
      <w:pPr>
        <w:pStyle w:val="a4"/>
        <w:spacing w:after="0"/>
        <w:ind w:left="0" w:firstLine="720"/>
        <w:jc w:val="both"/>
        <w:rPr>
          <w:rFonts w:ascii="Times New Roman" w:hAnsi="Times New Roman"/>
          <w:color w:val="000000"/>
          <w:sz w:val="28"/>
          <w:szCs w:val="28"/>
        </w:rPr>
      </w:pPr>
      <w:r w:rsidRPr="00157109">
        <w:rPr>
          <w:rFonts w:ascii="Times New Roman" w:hAnsi="Times New Roman"/>
          <w:sz w:val="28"/>
          <w:szCs w:val="28"/>
        </w:rPr>
        <w:t>В рамках реализации  мероприятия подпрограммы планируется проведение мероприятий для реализации развития физической культуры и спорта:</w:t>
      </w:r>
    </w:p>
    <w:p w:rsidR="00D56E7E" w:rsidRPr="001D71F5" w:rsidRDefault="00D56E7E" w:rsidP="003F71CD">
      <w:pPr>
        <w:widowControl w:val="0"/>
        <w:autoSpaceDE w:val="0"/>
        <w:autoSpaceDN w:val="0"/>
        <w:adjustRightInd w:val="0"/>
        <w:spacing w:after="0" w:line="240" w:lineRule="auto"/>
        <w:jc w:val="both"/>
        <w:rPr>
          <w:rFonts w:ascii="Times New Roman" w:hAnsi="Times New Roman"/>
          <w:color w:val="000000"/>
          <w:sz w:val="28"/>
          <w:szCs w:val="28"/>
        </w:rPr>
      </w:pPr>
      <w:r w:rsidRPr="001D71F5">
        <w:rPr>
          <w:rFonts w:ascii="Times New Roman" w:hAnsi="Times New Roman"/>
          <w:color w:val="000000"/>
        </w:rPr>
        <w:tab/>
      </w:r>
      <w:r w:rsidRPr="001D71F5">
        <w:rPr>
          <w:rFonts w:ascii="Times New Roman" w:hAnsi="Times New Roman"/>
          <w:color w:val="000000"/>
          <w:sz w:val="28"/>
          <w:szCs w:val="28"/>
        </w:rPr>
        <w:t>- Проведение районного сельского спортивно-культурного праздника «Праздник Севера»;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Участие в областном сельском спортивно-культурном празднике «Праздник Севера»;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Проведение районного сельского спортивно-культурного праздника» Королева спорта»;</w:t>
      </w:r>
    </w:p>
    <w:p w:rsidR="00D56E7E" w:rsidRPr="001D71F5" w:rsidRDefault="00D56E7E" w:rsidP="003F71CD">
      <w:pPr>
        <w:widowControl w:val="0"/>
        <w:autoSpaceDE w:val="0"/>
        <w:autoSpaceDN w:val="0"/>
        <w:adjustRightInd w:val="0"/>
        <w:spacing w:after="0" w:line="240" w:lineRule="auto"/>
        <w:jc w:val="both"/>
        <w:rPr>
          <w:rFonts w:ascii="Times New Roman" w:hAnsi="Times New Roman"/>
          <w:color w:val="000000"/>
          <w:sz w:val="28"/>
          <w:szCs w:val="28"/>
        </w:rPr>
      </w:pPr>
      <w:r w:rsidRPr="001D71F5">
        <w:rPr>
          <w:rFonts w:ascii="Times New Roman" w:hAnsi="Times New Roman"/>
          <w:color w:val="000000"/>
          <w:sz w:val="28"/>
          <w:szCs w:val="28"/>
        </w:rPr>
        <w:tab/>
        <w:t>- Участие в областном сельском спортивно-культурном празднике «Королева спорта»;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Участие в областной спартакиаде среди сельских поселений под девизом «Спорт для всех»</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Проведение районных соревнований по различным видам спорта.</w:t>
      </w:r>
    </w:p>
    <w:p w:rsidR="00D56E7E" w:rsidRPr="00DE0113" w:rsidRDefault="00D56E7E" w:rsidP="003F71CD">
      <w:pPr>
        <w:pStyle w:val="ConsPlusCell"/>
        <w:tabs>
          <w:tab w:val="left" w:pos="438"/>
        </w:tabs>
        <w:jc w:val="both"/>
        <w:rPr>
          <w:color w:val="000000"/>
        </w:rPr>
      </w:pPr>
      <w:r>
        <w:tab/>
        <w:t xml:space="preserve">    Исполнителями </w:t>
      </w:r>
      <w:r w:rsidRPr="00DE0113">
        <w:t xml:space="preserve"> мероприятия являются комитет по делам молодежи, физической культуры и спорта Называевского муниципального района, </w:t>
      </w:r>
      <w:r>
        <w:t>КУ НМР</w:t>
      </w:r>
      <w:r w:rsidRPr="00DE0113">
        <w:rPr>
          <w:color w:val="000000"/>
        </w:rPr>
        <w:t xml:space="preserve"> «Называевский межпоселенческий центр по работе с молодежью».</w:t>
      </w:r>
    </w:p>
    <w:p w:rsidR="00D56E7E" w:rsidRDefault="00D56E7E" w:rsidP="003F71CD">
      <w:pPr>
        <w:widowControl w:val="0"/>
        <w:autoSpaceDE w:val="0"/>
        <w:autoSpaceDN w:val="0"/>
        <w:adjustRightInd w:val="0"/>
        <w:spacing w:after="0" w:line="240" w:lineRule="auto"/>
        <w:ind w:firstLine="708"/>
        <w:jc w:val="both"/>
        <w:rPr>
          <w:rFonts w:ascii="Times New Roman" w:hAnsi="Times New Roman"/>
          <w:sz w:val="28"/>
          <w:szCs w:val="28"/>
        </w:rPr>
      </w:pPr>
      <w:r w:rsidRPr="00333892">
        <w:rPr>
          <w:rFonts w:ascii="Times New Roman" w:hAnsi="Times New Roman"/>
          <w:sz w:val="28"/>
          <w:szCs w:val="28"/>
        </w:rPr>
        <w:t xml:space="preserve">Для оценки эффективности </w:t>
      </w:r>
      <w:r>
        <w:rPr>
          <w:rFonts w:ascii="Times New Roman" w:hAnsi="Times New Roman"/>
          <w:sz w:val="28"/>
          <w:szCs w:val="28"/>
        </w:rPr>
        <w:t xml:space="preserve"> мероприятия подпрограммы используется  индикатор</w:t>
      </w:r>
      <w:r w:rsidRPr="00333892">
        <w:rPr>
          <w:rFonts w:ascii="Times New Roman" w:hAnsi="Times New Roman"/>
          <w:sz w:val="28"/>
          <w:szCs w:val="28"/>
        </w:rPr>
        <w:t>:</w:t>
      </w:r>
      <w:r>
        <w:rPr>
          <w:rFonts w:ascii="Times New Roman" w:hAnsi="Times New Roman"/>
          <w:sz w:val="28"/>
          <w:szCs w:val="28"/>
        </w:rPr>
        <w:t xml:space="preserve"> </w:t>
      </w:r>
      <w:r w:rsidRPr="003B6473">
        <w:rPr>
          <w:rFonts w:ascii="Times New Roman" w:hAnsi="Times New Roman"/>
          <w:sz w:val="28"/>
          <w:szCs w:val="28"/>
        </w:rPr>
        <w:t xml:space="preserve">увеличение количества мероприятий  </w:t>
      </w:r>
      <w:r>
        <w:rPr>
          <w:rFonts w:ascii="Times New Roman" w:hAnsi="Times New Roman"/>
          <w:sz w:val="28"/>
          <w:szCs w:val="28"/>
        </w:rPr>
        <w:t>в области физической культуры и спорта.</w:t>
      </w:r>
    </w:p>
    <w:p w:rsidR="00D56E7E" w:rsidRDefault="00D56E7E" w:rsidP="000D6447">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Значение целевого индикатора определяется как отношение значения следующего года к предыдущему</w:t>
      </w:r>
      <w:r>
        <w:rPr>
          <w:rFonts w:ascii="Times New Roman" w:hAnsi="Times New Roman" w:cs="Times New Roman"/>
          <w:sz w:val="28"/>
          <w:szCs w:val="28"/>
        </w:rPr>
        <w:t>, выраженное в процентах</w:t>
      </w:r>
      <w:r w:rsidRPr="00333892">
        <w:rPr>
          <w:rFonts w:ascii="Times New Roman" w:hAnsi="Times New Roman" w:cs="Times New Roman"/>
          <w:sz w:val="28"/>
          <w:szCs w:val="28"/>
        </w:rPr>
        <w:t xml:space="preserve">. </w:t>
      </w:r>
    </w:p>
    <w:p w:rsidR="00D56E7E" w:rsidRDefault="00D56E7E" w:rsidP="003F71CD">
      <w:pPr>
        <w:widowControl w:val="0"/>
        <w:autoSpaceDE w:val="0"/>
        <w:autoSpaceDN w:val="0"/>
        <w:adjustRightInd w:val="0"/>
        <w:spacing w:after="0" w:line="240" w:lineRule="auto"/>
        <w:ind w:firstLine="708"/>
        <w:jc w:val="both"/>
        <w:rPr>
          <w:rFonts w:ascii="Times New Roman" w:hAnsi="Times New Roman"/>
          <w:sz w:val="28"/>
          <w:szCs w:val="28"/>
        </w:rPr>
      </w:pPr>
      <w:r w:rsidRPr="00333892">
        <w:rPr>
          <w:rFonts w:ascii="Times New Roman" w:hAnsi="Times New Roman"/>
          <w:sz w:val="28"/>
          <w:szCs w:val="28"/>
        </w:rPr>
        <w:t xml:space="preserve">Определяется на основании данных  </w:t>
      </w:r>
      <w:r>
        <w:rPr>
          <w:rFonts w:ascii="Times New Roman" w:hAnsi="Times New Roman"/>
          <w:sz w:val="28"/>
          <w:szCs w:val="28"/>
        </w:rPr>
        <w:t>К</w:t>
      </w:r>
      <w:r w:rsidRPr="00DE0113">
        <w:rPr>
          <w:rFonts w:ascii="Times New Roman" w:hAnsi="Times New Roman"/>
          <w:sz w:val="28"/>
          <w:szCs w:val="28"/>
        </w:rPr>
        <w:t>омитет</w:t>
      </w:r>
      <w:r>
        <w:rPr>
          <w:rFonts w:ascii="Times New Roman" w:hAnsi="Times New Roman"/>
          <w:sz w:val="28"/>
          <w:szCs w:val="28"/>
        </w:rPr>
        <w:t>а</w:t>
      </w:r>
      <w:r w:rsidRPr="00DE0113">
        <w:rPr>
          <w:rFonts w:ascii="Times New Roman" w:hAnsi="Times New Roman"/>
          <w:sz w:val="28"/>
          <w:szCs w:val="28"/>
        </w:rPr>
        <w:t xml:space="preserve"> по делам молодежи, физической культуры и спорта Называевского муниципального района</w:t>
      </w:r>
      <w:r>
        <w:rPr>
          <w:rFonts w:ascii="Times New Roman" w:hAnsi="Times New Roman"/>
          <w:sz w:val="28"/>
          <w:szCs w:val="28"/>
        </w:rPr>
        <w:t>.</w:t>
      </w:r>
    </w:p>
    <w:p w:rsidR="00D56E7E" w:rsidRDefault="00D56E7E" w:rsidP="00053B51">
      <w:pPr>
        <w:widowControl w:val="0"/>
        <w:autoSpaceDE w:val="0"/>
        <w:autoSpaceDN w:val="0"/>
        <w:adjustRightInd w:val="0"/>
        <w:spacing w:after="0" w:line="240" w:lineRule="auto"/>
        <w:ind w:firstLine="708"/>
        <w:jc w:val="both"/>
        <w:rPr>
          <w:rFonts w:ascii="Times New Roman" w:hAnsi="Times New Roman"/>
          <w:color w:val="FF6600"/>
          <w:sz w:val="28"/>
          <w:szCs w:val="28"/>
        </w:rPr>
      </w:pPr>
      <w:r w:rsidRPr="00AD37AB">
        <w:rPr>
          <w:rFonts w:ascii="Times New Roman" w:hAnsi="Times New Roman"/>
          <w:sz w:val="28"/>
          <w:szCs w:val="28"/>
        </w:rPr>
        <w:lastRenderedPageBreak/>
        <w:t xml:space="preserve">1.7 Подготовка стационарных муниципальных </w:t>
      </w:r>
      <w:r>
        <w:rPr>
          <w:rFonts w:ascii="Times New Roman" w:hAnsi="Times New Roman"/>
          <w:sz w:val="28"/>
          <w:szCs w:val="28"/>
        </w:rPr>
        <w:t xml:space="preserve">детских оздоровительных лагерей. </w:t>
      </w:r>
      <w:r w:rsidRPr="00AD37AB">
        <w:rPr>
          <w:rFonts w:ascii="Times New Roman" w:hAnsi="Times New Roman"/>
          <w:sz w:val="28"/>
          <w:szCs w:val="28"/>
        </w:rPr>
        <w:t>Значения целевого индикатора определяется как Количество стационарных детских оздоровительных лагерей, открытых в установленном порядке находящиеся в муниципальной собственности</w:t>
      </w:r>
      <w:r w:rsidRPr="00157109">
        <w:rPr>
          <w:rFonts w:ascii="Times New Roman" w:hAnsi="Times New Roman"/>
          <w:color w:val="FF6600"/>
          <w:sz w:val="28"/>
          <w:szCs w:val="28"/>
        </w:rPr>
        <w:t xml:space="preserve"> </w:t>
      </w:r>
    </w:p>
    <w:p w:rsidR="00F741E9" w:rsidRPr="00053B51" w:rsidRDefault="00F741E9" w:rsidP="00053B51">
      <w:pPr>
        <w:widowControl w:val="0"/>
        <w:autoSpaceDE w:val="0"/>
        <w:autoSpaceDN w:val="0"/>
        <w:adjustRightInd w:val="0"/>
        <w:spacing w:after="0" w:line="240" w:lineRule="auto"/>
        <w:ind w:firstLine="708"/>
        <w:jc w:val="both"/>
        <w:rPr>
          <w:rFonts w:ascii="Times New Roman" w:hAnsi="Times New Roman"/>
          <w:sz w:val="28"/>
          <w:szCs w:val="28"/>
        </w:rPr>
      </w:pPr>
    </w:p>
    <w:p w:rsidR="00D56E7E" w:rsidRDefault="00D56E7E" w:rsidP="00F741E9">
      <w:pPr>
        <w:pStyle w:val="ConsPlusNormal"/>
        <w:ind w:firstLine="708"/>
        <w:jc w:val="center"/>
        <w:rPr>
          <w:rFonts w:ascii="Times New Roman" w:hAnsi="Times New Roman" w:cs="Times New Roman"/>
          <w:sz w:val="28"/>
          <w:szCs w:val="28"/>
        </w:rPr>
      </w:pPr>
      <w:r w:rsidRPr="00F741E9">
        <w:rPr>
          <w:rFonts w:ascii="Times New Roman" w:hAnsi="Times New Roman" w:cs="Times New Roman"/>
          <w:sz w:val="28"/>
          <w:szCs w:val="28"/>
        </w:rPr>
        <w:t>7. Объем финансовых ресурсов, необходимых для реализации подпрограммы в целом и по источникам финансирования</w:t>
      </w:r>
    </w:p>
    <w:p w:rsidR="00F741E9" w:rsidRPr="00F741E9" w:rsidRDefault="00F741E9" w:rsidP="003F71CD">
      <w:pPr>
        <w:pStyle w:val="ConsPlusNormal"/>
        <w:ind w:firstLine="708"/>
        <w:jc w:val="both"/>
        <w:rPr>
          <w:rFonts w:ascii="Times New Roman" w:hAnsi="Times New Roman" w:cs="Times New Roman"/>
          <w:sz w:val="28"/>
          <w:szCs w:val="28"/>
        </w:rPr>
      </w:pPr>
    </w:p>
    <w:p w:rsidR="00D56E7E" w:rsidRPr="004A4984" w:rsidRDefault="00D56E7E" w:rsidP="0004210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Общие расходы</w:t>
      </w:r>
      <w:r w:rsidRPr="00BC538B">
        <w:rPr>
          <w:rFonts w:ascii="Times New Roman" w:hAnsi="Times New Roman"/>
          <w:sz w:val="28"/>
          <w:szCs w:val="28"/>
        </w:rPr>
        <w:t xml:space="preserve"> бюджета</w:t>
      </w:r>
      <w:r>
        <w:rPr>
          <w:rFonts w:ascii="Times New Roman" w:hAnsi="Times New Roman"/>
          <w:sz w:val="28"/>
          <w:szCs w:val="28"/>
        </w:rPr>
        <w:t xml:space="preserve"> муниципального района</w:t>
      </w:r>
      <w:r w:rsidRPr="00BC538B">
        <w:rPr>
          <w:rFonts w:ascii="Times New Roman" w:hAnsi="Times New Roman"/>
          <w:sz w:val="28"/>
          <w:szCs w:val="28"/>
        </w:rPr>
        <w:t xml:space="preserve"> на реализацию </w:t>
      </w:r>
      <w:r>
        <w:rPr>
          <w:rFonts w:ascii="Times New Roman" w:hAnsi="Times New Roman"/>
          <w:sz w:val="28"/>
          <w:szCs w:val="28"/>
        </w:rPr>
        <w:t xml:space="preserve">подпрограммы </w:t>
      </w:r>
      <w:r w:rsidR="007D37F2" w:rsidRPr="001D71F5">
        <w:rPr>
          <w:rFonts w:ascii="Times New Roman" w:hAnsi="Times New Roman"/>
          <w:sz w:val="28"/>
          <w:szCs w:val="28"/>
        </w:rPr>
        <w:t xml:space="preserve">составят </w:t>
      </w:r>
      <w:r w:rsidR="00385329" w:rsidRPr="004A4984">
        <w:rPr>
          <w:rFonts w:ascii="Times New Roman" w:hAnsi="Times New Roman"/>
          <w:sz w:val="28"/>
          <w:szCs w:val="28"/>
        </w:rPr>
        <w:t xml:space="preserve">94 681 701,21 </w:t>
      </w:r>
      <w:r w:rsidRPr="004A4984">
        <w:rPr>
          <w:rFonts w:ascii="Times New Roman" w:hAnsi="Times New Roman"/>
          <w:sz w:val="28"/>
          <w:szCs w:val="28"/>
        </w:rPr>
        <w:t>рублей, в том числе:</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2020 год – 19 570 936,92 рублей;</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 xml:space="preserve">2021 год -  </w:t>
      </w:r>
      <w:r w:rsidR="00385329" w:rsidRPr="004A4984">
        <w:rPr>
          <w:rFonts w:ascii="Times New Roman" w:hAnsi="Times New Roman"/>
          <w:sz w:val="28"/>
          <w:szCs w:val="28"/>
        </w:rPr>
        <w:t>13 978 016,48</w:t>
      </w:r>
      <w:r w:rsidRPr="004A4984">
        <w:rPr>
          <w:rFonts w:ascii="Times New Roman" w:hAnsi="Times New Roman"/>
          <w:sz w:val="28"/>
          <w:szCs w:val="28"/>
        </w:rPr>
        <w:t xml:space="preserve"> рубля;</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2022 год – 12 297 352,</w:t>
      </w:r>
      <w:r w:rsidR="007D37F2" w:rsidRPr="004A4984">
        <w:rPr>
          <w:rFonts w:ascii="Times New Roman" w:hAnsi="Times New Roman"/>
          <w:sz w:val="28"/>
          <w:szCs w:val="28"/>
        </w:rPr>
        <w:t>25 рубля</w:t>
      </w:r>
      <w:r w:rsidRPr="004A4984">
        <w:rPr>
          <w:rFonts w:ascii="Times New Roman" w:hAnsi="Times New Roman"/>
          <w:sz w:val="28"/>
          <w:szCs w:val="28"/>
        </w:rPr>
        <w:t>;</w:t>
      </w:r>
    </w:p>
    <w:p w:rsidR="00D56E7E"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2023 год – 12 208 848,</w:t>
      </w:r>
      <w:r w:rsidR="007D37F2" w:rsidRPr="004A4984">
        <w:rPr>
          <w:rFonts w:ascii="Times New Roman" w:hAnsi="Times New Roman"/>
          <w:sz w:val="28"/>
          <w:szCs w:val="28"/>
        </w:rPr>
        <w:t>89 рублей</w:t>
      </w:r>
      <w:r>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24</w:t>
      </w:r>
      <w:r w:rsidRPr="00B8762A">
        <w:rPr>
          <w:rFonts w:ascii="Times New Roman" w:hAnsi="Times New Roman"/>
          <w:sz w:val="28"/>
          <w:szCs w:val="28"/>
        </w:rPr>
        <w:t xml:space="preserve"> год - </w:t>
      </w:r>
      <w:r>
        <w:rPr>
          <w:rFonts w:ascii="Times New Roman" w:hAnsi="Times New Roman"/>
          <w:sz w:val="28"/>
          <w:szCs w:val="28"/>
        </w:rPr>
        <w:t>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25</w:t>
      </w:r>
      <w:r w:rsidRPr="00B8762A">
        <w:rPr>
          <w:rFonts w:ascii="Times New Roman" w:hAnsi="Times New Roman"/>
          <w:sz w:val="28"/>
          <w:szCs w:val="28"/>
        </w:rPr>
        <w:t xml:space="preserve"> год </w:t>
      </w:r>
      <w:r>
        <w:rPr>
          <w:rFonts w:ascii="Times New Roman" w:hAnsi="Times New Roman"/>
          <w:sz w:val="28"/>
          <w:szCs w:val="28"/>
        </w:rPr>
        <w:t>- 12 208 848,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26</w:t>
      </w:r>
      <w:r w:rsidRPr="00B8762A">
        <w:rPr>
          <w:rFonts w:ascii="Times New Roman" w:hAnsi="Times New Roman"/>
          <w:sz w:val="28"/>
          <w:szCs w:val="28"/>
        </w:rPr>
        <w:t xml:space="preserve"> год - </w:t>
      </w:r>
      <w:r>
        <w:rPr>
          <w:rFonts w:ascii="Times New Roman" w:hAnsi="Times New Roman"/>
          <w:sz w:val="28"/>
          <w:szCs w:val="28"/>
        </w:rPr>
        <w:t>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Default="00D56E7E" w:rsidP="003F71CD">
      <w:pPr>
        <w:autoSpaceDE w:val="0"/>
        <w:autoSpaceDN w:val="0"/>
        <w:adjustRightInd w:val="0"/>
        <w:spacing w:after="0" w:line="240" w:lineRule="auto"/>
        <w:ind w:firstLine="709"/>
        <w:jc w:val="both"/>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Default="00D56E7E" w:rsidP="003F71CD">
      <w:pPr>
        <w:tabs>
          <w:tab w:val="left" w:pos="0"/>
          <w:tab w:val="left" w:pos="426"/>
        </w:tabs>
        <w:spacing w:after="0" w:line="240" w:lineRule="auto"/>
        <w:ind w:left="360"/>
        <w:jc w:val="center"/>
        <w:rPr>
          <w:rFonts w:ascii="Times New Roman" w:hAnsi="Times New Roman"/>
          <w:b/>
          <w:sz w:val="28"/>
          <w:szCs w:val="28"/>
        </w:rPr>
      </w:pPr>
    </w:p>
    <w:p w:rsidR="00D56E7E" w:rsidRDefault="00D56E7E" w:rsidP="003F71CD">
      <w:pPr>
        <w:tabs>
          <w:tab w:val="left" w:pos="0"/>
          <w:tab w:val="left" w:pos="426"/>
        </w:tabs>
        <w:spacing w:after="0" w:line="240" w:lineRule="auto"/>
        <w:ind w:left="360"/>
        <w:jc w:val="center"/>
        <w:rPr>
          <w:rFonts w:ascii="Times New Roman" w:hAnsi="Times New Roman"/>
          <w:sz w:val="28"/>
          <w:szCs w:val="28"/>
        </w:rPr>
      </w:pPr>
      <w:r w:rsidRPr="00791247">
        <w:rPr>
          <w:rFonts w:ascii="Times New Roman" w:hAnsi="Times New Roman"/>
          <w:sz w:val="28"/>
          <w:szCs w:val="28"/>
        </w:rPr>
        <w:t>8. Ожидаемые результаты реализации подпрограммы</w:t>
      </w:r>
    </w:p>
    <w:p w:rsidR="00D56E7E" w:rsidRPr="00791247" w:rsidRDefault="00D56E7E" w:rsidP="003F71CD">
      <w:pPr>
        <w:tabs>
          <w:tab w:val="left" w:pos="0"/>
          <w:tab w:val="left" w:pos="426"/>
        </w:tabs>
        <w:spacing w:after="0" w:line="240" w:lineRule="auto"/>
        <w:ind w:left="360"/>
        <w:jc w:val="center"/>
        <w:rPr>
          <w:rFonts w:ascii="Times New Roman" w:hAnsi="Times New Roman"/>
          <w:sz w:val="28"/>
          <w:szCs w:val="28"/>
        </w:rPr>
      </w:pPr>
    </w:p>
    <w:p w:rsidR="00D56E7E" w:rsidRDefault="00D56E7E" w:rsidP="003F71CD">
      <w:pPr>
        <w:tabs>
          <w:tab w:val="left" w:pos="0"/>
          <w:tab w:val="left" w:pos="426"/>
        </w:tabs>
        <w:spacing w:after="0" w:line="240" w:lineRule="auto"/>
        <w:ind w:left="36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AC0B66">
        <w:rPr>
          <w:rFonts w:ascii="Times New Roman" w:hAnsi="Times New Roman"/>
          <w:sz w:val="28"/>
          <w:szCs w:val="28"/>
        </w:rPr>
        <w:t>Выполнение по</w:t>
      </w:r>
      <w:r>
        <w:rPr>
          <w:rFonts w:ascii="Times New Roman" w:hAnsi="Times New Roman"/>
          <w:sz w:val="28"/>
          <w:szCs w:val="28"/>
        </w:rPr>
        <w:t>дпрограммы предполагает следующие результаты:</w:t>
      </w:r>
    </w:p>
    <w:p w:rsidR="00D56E7E" w:rsidRPr="00B8762A"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удельный вес</w:t>
      </w:r>
      <w:r w:rsidRPr="00B8762A">
        <w:rPr>
          <w:rFonts w:ascii="Times New Roman" w:hAnsi="Times New Roman"/>
          <w:sz w:val="28"/>
          <w:szCs w:val="28"/>
        </w:rPr>
        <w:t xml:space="preserve"> молодежи (14-30 лет)</w:t>
      </w:r>
      <w:r>
        <w:rPr>
          <w:rFonts w:ascii="Times New Roman" w:hAnsi="Times New Roman"/>
          <w:sz w:val="28"/>
          <w:szCs w:val="28"/>
        </w:rPr>
        <w:t>, принимающей</w:t>
      </w:r>
      <w:r w:rsidRPr="00B8762A">
        <w:rPr>
          <w:rFonts w:ascii="Times New Roman" w:hAnsi="Times New Roman"/>
          <w:sz w:val="28"/>
          <w:szCs w:val="28"/>
        </w:rPr>
        <w:t xml:space="preserve"> участие в мероприятиях по реализации молодежной политики</w:t>
      </w:r>
      <w:r>
        <w:rPr>
          <w:rFonts w:ascii="Times New Roman" w:hAnsi="Times New Roman"/>
          <w:sz w:val="28"/>
          <w:szCs w:val="28"/>
        </w:rPr>
        <w:t xml:space="preserve">: </w:t>
      </w:r>
      <w:r w:rsidRPr="00B8762A">
        <w:rPr>
          <w:rFonts w:ascii="Times New Roman" w:hAnsi="Times New Roman"/>
          <w:bCs/>
          <w:color w:val="000000"/>
        </w:rPr>
        <w:t xml:space="preserve"> </w:t>
      </w:r>
      <w:r>
        <w:rPr>
          <w:rFonts w:ascii="Times New Roman" w:hAnsi="Times New Roman"/>
          <w:bCs/>
          <w:color w:val="000000"/>
          <w:sz w:val="28"/>
          <w:szCs w:val="28"/>
        </w:rPr>
        <w:t>35,0 % в 2019</w:t>
      </w:r>
      <w:r w:rsidRPr="00B8762A">
        <w:rPr>
          <w:rFonts w:ascii="Times New Roman" w:hAnsi="Times New Roman"/>
          <w:bCs/>
          <w:color w:val="000000"/>
          <w:sz w:val="28"/>
          <w:szCs w:val="28"/>
        </w:rPr>
        <w:t>году</w:t>
      </w:r>
      <w:r>
        <w:rPr>
          <w:rFonts w:ascii="Times New Roman" w:hAnsi="Times New Roman"/>
          <w:bCs/>
          <w:color w:val="000000"/>
          <w:sz w:val="28"/>
          <w:szCs w:val="28"/>
        </w:rPr>
        <w:t>, 36,5% в 2020, 38%  в 2021,  39% в 2022, 40% в 2023, 41% в 2024, 42% в 2025,   43,0% в</w:t>
      </w:r>
      <w:r w:rsidRPr="00B8762A">
        <w:rPr>
          <w:rFonts w:ascii="Times New Roman" w:hAnsi="Times New Roman"/>
          <w:bCs/>
          <w:color w:val="000000"/>
          <w:sz w:val="28"/>
          <w:szCs w:val="28"/>
        </w:rPr>
        <w:t xml:space="preserve"> 202</w:t>
      </w:r>
      <w:r>
        <w:rPr>
          <w:rFonts w:ascii="Times New Roman" w:hAnsi="Times New Roman"/>
          <w:bCs/>
          <w:color w:val="000000"/>
          <w:sz w:val="28"/>
          <w:szCs w:val="28"/>
        </w:rPr>
        <w:t>6</w:t>
      </w:r>
      <w:r w:rsidRPr="00B8762A">
        <w:rPr>
          <w:rFonts w:ascii="Times New Roman" w:hAnsi="Times New Roman"/>
          <w:bCs/>
          <w:color w:val="000000"/>
          <w:sz w:val="28"/>
          <w:szCs w:val="28"/>
        </w:rPr>
        <w:t> году;</w:t>
      </w:r>
      <w:r>
        <w:rPr>
          <w:rFonts w:ascii="Times New Roman" w:hAnsi="Times New Roman"/>
          <w:bCs/>
          <w:color w:val="000000"/>
          <w:sz w:val="28"/>
          <w:szCs w:val="28"/>
        </w:rPr>
        <w:t>.</w:t>
      </w:r>
      <w:r>
        <w:rPr>
          <w:rFonts w:ascii="Times New Roman" w:hAnsi="Times New Roman"/>
          <w:sz w:val="28"/>
          <w:szCs w:val="28"/>
        </w:rPr>
        <w:t xml:space="preserve"> </w:t>
      </w:r>
    </w:p>
    <w:p w:rsidR="00D56E7E" w:rsidRDefault="00D56E7E" w:rsidP="003F71CD">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Значение определяется отношением численности </w:t>
      </w:r>
      <w:r w:rsidRPr="00B8762A">
        <w:rPr>
          <w:rFonts w:ascii="Times New Roman" w:hAnsi="Times New Roman"/>
          <w:sz w:val="28"/>
          <w:szCs w:val="28"/>
        </w:rPr>
        <w:t>молодежи (14-30 лет)</w:t>
      </w:r>
      <w:r>
        <w:rPr>
          <w:rFonts w:ascii="Times New Roman" w:hAnsi="Times New Roman"/>
          <w:sz w:val="28"/>
          <w:szCs w:val="28"/>
        </w:rPr>
        <w:t>,</w:t>
      </w:r>
      <w:r w:rsidRPr="00B8762A">
        <w:rPr>
          <w:rFonts w:ascii="Times New Roman" w:hAnsi="Times New Roman"/>
          <w:sz w:val="28"/>
          <w:szCs w:val="28"/>
        </w:rPr>
        <w:t xml:space="preserve"> си</w:t>
      </w:r>
      <w:r>
        <w:rPr>
          <w:rFonts w:ascii="Times New Roman" w:hAnsi="Times New Roman"/>
          <w:sz w:val="28"/>
          <w:szCs w:val="28"/>
        </w:rPr>
        <w:t>стематически принимающей</w:t>
      </w:r>
      <w:r w:rsidRPr="00B8762A">
        <w:rPr>
          <w:rFonts w:ascii="Times New Roman" w:hAnsi="Times New Roman"/>
          <w:sz w:val="28"/>
          <w:szCs w:val="28"/>
        </w:rPr>
        <w:t xml:space="preserve"> участие в мероприятиях по реализации молодежной политики</w:t>
      </w:r>
      <w:r>
        <w:rPr>
          <w:rFonts w:ascii="Times New Roman" w:hAnsi="Times New Roman"/>
          <w:sz w:val="28"/>
          <w:szCs w:val="28"/>
        </w:rPr>
        <w:t xml:space="preserve"> к общей численности молодых людей, выраженное в процентах.</w:t>
      </w:r>
    </w:p>
    <w:p w:rsidR="00D56E7E" w:rsidRPr="004A4BBF"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sz w:val="28"/>
          <w:szCs w:val="28"/>
        </w:rPr>
        <w:t xml:space="preserve">Источник данных: </w:t>
      </w:r>
      <w:r>
        <w:rPr>
          <w:rFonts w:ascii="Times New Roman" w:hAnsi="Times New Roman"/>
          <w:color w:val="000000"/>
          <w:sz w:val="28"/>
          <w:szCs w:val="28"/>
        </w:rPr>
        <w:t>к</w:t>
      </w:r>
      <w:r w:rsidRPr="004A4BBF">
        <w:rPr>
          <w:rFonts w:ascii="Times New Roman" w:hAnsi="Times New Roman"/>
          <w:color w:val="000000"/>
          <w:sz w:val="28"/>
          <w:szCs w:val="28"/>
        </w:rPr>
        <w:t>азенное учреждение Называевского муниципального района «Называевский межпоселенческий центр по работе с молодежью».</w:t>
      </w:r>
    </w:p>
    <w:p w:rsidR="00D56E7E"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2) </w:t>
      </w:r>
      <w:r w:rsidRPr="00C15398">
        <w:rPr>
          <w:rFonts w:ascii="Times New Roman" w:hAnsi="Times New Roman"/>
          <w:sz w:val="28"/>
          <w:szCs w:val="28"/>
        </w:rPr>
        <w:t>доля жителей Называевского муниципального района, систематически занимающихся физической культурой и спортом</w:t>
      </w:r>
      <w:r w:rsidRPr="00B8762A">
        <w:rPr>
          <w:rFonts w:ascii="Times New Roman" w:hAnsi="Times New Roman"/>
          <w:sz w:val="28"/>
          <w:szCs w:val="28"/>
        </w:rPr>
        <w:t xml:space="preserve">, в </w:t>
      </w:r>
      <w:r>
        <w:rPr>
          <w:rFonts w:ascii="Times New Roman" w:hAnsi="Times New Roman"/>
          <w:sz w:val="28"/>
          <w:szCs w:val="28"/>
        </w:rPr>
        <w:t>общей численности населения с 27</w:t>
      </w:r>
      <w:r w:rsidRPr="00B8762A">
        <w:rPr>
          <w:rFonts w:ascii="Times New Roman" w:hAnsi="Times New Roman"/>
          <w:sz w:val="28"/>
          <w:szCs w:val="28"/>
        </w:rPr>
        <w:t xml:space="preserve">,0 % в </w:t>
      </w:r>
      <w:r>
        <w:rPr>
          <w:rFonts w:ascii="Times New Roman" w:hAnsi="Times New Roman"/>
          <w:sz w:val="28"/>
          <w:szCs w:val="28"/>
        </w:rPr>
        <w:t>2019 году, 28 % в 2020, 30 % в 2021, 30% в 2022, 32% в 2023, 35% в 2024, 37% в 2025,  40,0 % в 2026 году.</w:t>
      </w:r>
    </w:p>
    <w:p w:rsidR="00D56E7E" w:rsidRPr="00B8762A"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Значение определяется:</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Дз = Чз / Чн х 100,</w:t>
      </w:r>
    </w:p>
    <w:p w:rsidR="00D56E7E"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где:</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Дз - доля занимающихся физической культурой и спортом;</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 xml:space="preserve">Чз - численность занимающихся физической культурой и спортом, </w:t>
      </w:r>
    </w:p>
    <w:p w:rsidR="00D56E7E" w:rsidRPr="00293B6A" w:rsidRDefault="00D56E7E" w:rsidP="003F71CD">
      <w:pPr>
        <w:tabs>
          <w:tab w:val="left" w:pos="0"/>
          <w:tab w:val="left" w:pos="426"/>
        </w:tabs>
        <w:spacing w:after="0" w:line="240" w:lineRule="auto"/>
        <w:jc w:val="both"/>
        <w:rPr>
          <w:rFonts w:ascii="Times New Roman" w:hAnsi="Times New Roman"/>
          <w:sz w:val="28"/>
          <w:szCs w:val="28"/>
        </w:rPr>
      </w:pPr>
      <w:r w:rsidRPr="00293B6A">
        <w:rPr>
          <w:rFonts w:ascii="Times New Roman" w:hAnsi="Times New Roman"/>
          <w:sz w:val="28"/>
          <w:szCs w:val="28"/>
        </w:rPr>
        <w:t xml:space="preserve">согласно данным статистического наблюдения по форме № 1-ФК «Сведения о физической культуре и спорте» и данным статистического наблюдения в </w:t>
      </w:r>
      <w:r w:rsidRPr="00293B6A">
        <w:rPr>
          <w:rFonts w:ascii="Times New Roman" w:hAnsi="Times New Roman"/>
          <w:sz w:val="28"/>
          <w:szCs w:val="28"/>
        </w:rPr>
        <w:lastRenderedPageBreak/>
        <w:t xml:space="preserve">соответствии с Методикой выявления доли населения, систематически занимающегося физической культурой и спортом. </w:t>
      </w:r>
    </w:p>
    <w:p w:rsidR="00D56E7E" w:rsidRDefault="00D56E7E" w:rsidP="003F71CD">
      <w:pPr>
        <w:pStyle w:val="a4"/>
        <w:widowControl w:val="0"/>
        <w:autoSpaceDE w:val="0"/>
        <w:autoSpaceDN w:val="0"/>
        <w:adjustRightInd w:val="0"/>
        <w:spacing w:after="0" w:line="240" w:lineRule="auto"/>
        <w:ind w:left="1080"/>
        <w:jc w:val="both"/>
        <w:rPr>
          <w:rFonts w:ascii="Times New Roman" w:hAnsi="Times New Roman"/>
          <w:sz w:val="28"/>
          <w:szCs w:val="28"/>
        </w:rPr>
      </w:pPr>
      <w:r w:rsidRPr="00293B6A">
        <w:rPr>
          <w:rFonts w:ascii="Times New Roman" w:hAnsi="Times New Roman"/>
          <w:sz w:val="28"/>
          <w:szCs w:val="28"/>
        </w:rPr>
        <w:t>Чн - численность населения Называевского района на начало года.</w:t>
      </w:r>
    </w:p>
    <w:p w:rsidR="00D56E7E" w:rsidRPr="00293B6A" w:rsidRDefault="00D56E7E" w:rsidP="003F71CD">
      <w:pPr>
        <w:tabs>
          <w:tab w:val="left" w:pos="0"/>
        </w:tabs>
        <w:spacing w:after="0" w:line="240" w:lineRule="auto"/>
        <w:jc w:val="both"/>
        <w:rPr>
          <w:rFonts w:ascii="Times New Roman" w:hAnsi="Times New Roman"/>
          <w:sz w:val="28"/>
          <w:szCs w:val="28"/>
        </w:rPr>
      </w:pPr>
      <w:r>
        <w:rPr>
          <w:rFonts w:ascii="Times New Roman" w:hAnsi="Times New Roman"/>
          <w:sz w:val="28"/>
          <w:szCs w:val="28"/>
        </w:rPr>
        <w:t>Источник данных: к</w:t>
      </w:r>
      <w:r w:rsidRPr="00DE0113">
        <w:rPr>
          <w:rFonts w:ascii="Times New Roman" w:hAnsi="Times New Roman"/>
          <w:sz w:val="28"/>
          <w:szCs w:val="28"/>
        </w:rPr>
        <w:t>омитет по делам молодежи, физической культуры и спорта Называевского муниципального района</w:t>
      </w:r>
      <w:r>
        <w:rPr>
          <w:rFonts w:ascii="Times New Roman" w:hAnsi="Times New Roman"/>
          <w:sz w:val="28"/>
          <w:szCs w:val="28"/>
        </w:rPr>
        <w:t>, территориальный орган Федеральной службы государственной статистики по Омской области.</w:t>
      </w:r>
    </w:p>
    <w:p w:rsidR="00D56E7E" w:rsidRDefault="00D56E7E" w:rsidP="003F71CD">
      <w:pPr>
        <w:pStyle w:val="a4"/>
        <w:tabs>
          <w:tab w:val="left" w:pos="0"/>
          <w:tab w:val="left" w:pos="426"/>
        </w:tabs>
        <w:spacing w:after="0" w:line="240" w:lineRule="auto"/>
        <w:ind w:left="0"/>
        <w:jc w:val="center"/>
        <w:rPr>
          <w:rFonts w:ascii="Times New Roman" w:hAnsi="Times New Roman"/>
          <w:b/>
          <w:sz w:val="28"/>
          <w:szCs w:val="28"/>
        </w:rPr>
      </w:pPr>
    </w:p>
    <w:p w:rsidR="00D56E7E" w:rsidRDefault="00D56E7E" w:rsidP="003F71CD">
      <w:pPr>
        <w:pStyle w:val="a4"/>
        <w:tabs>
          <w:tab w:val="left" w:pos="0"/>
          <w:tab w:val="left" w:pos="426"/>
        </w:tabs>
        <w:spacing w:after="0" w:line="240" w:lineRule="auto"/>
        <w:ind w:left="0"/>
        <w:jc w:val="center"/>
        <w:rPr>
          <w:rFonts w:ascii="Times New Roman" w:hAnsi="Times New Roman"/>
          <w:sz w:val="28"/>
          <w:szCs w:val="28"/>
        </w:rPr>
      </w:pPr>
      <w:r w:rsidRPr="00791247">
        <w:rPr>
          <w:rFonts w:ascii="Times New Roman" w:hAnsi="Times New Roman"/>
          <w:sz w:val="28"/>
          <w:szCs w:val="28"/>
        </w:rPr>
        <w:t>9. Описание системы управления реализацией подпрограммы</w:t>
      </w:r>
    </w:p>
    <w:p w:rsidR="00D56E7E" w:rsidRPr="00791247" w:rsidRDefault="00D56E7E" w:rsidP="003F71CD">
      <w:pPr>
        <w:pStyle w:val="a4"/>
        <w:tabs>
          <w:tab w:val="left" w:pos="0"/>
          <w:tab w:val="left" w:pos="426"/>
        </w:tabs>
        <w:spacing w:after="0" w:line="240" w:lineRule="auto"/>
        <w:ind w:left="0"/>
        <w:jc w:val="center"/>
        <w:rPr>
          <w:rFonts w:ascii="Times New Roman" w:hAnsi="Times New Roman"/>
          <w:sz w:val="28"/>
          <w:szCs w:val="28"/>
        </w:rPr>
      </w:pPr>
    </w:p>
    <w:p w:rsidR="00D56E7E" w:rsidRPr="004C22BE" w:rsidRDefault="00D56E7E" w:rsidP="003F71CD">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 xml:space="preserve">Комитет </w:t>
      </w:r>
      <w:r w:rsidRPr="00DE0113">
        <w:rPr>
          <w:rFonts w:ascii="Times New Roman" w:hAnsi="Times New Roman"/>
          <w:sz w:val="28"/>
          <w:szCs w:val="28"/>
        </w:rPr>
        <w:t>по делам молодежи, физической культуры и спорта Называевского</w:t>
      </w:r>
      <w:r>
        <w:rPr>
          <w:rFonts w:ascii="Times New Roman" w:hAnsi="Times New Roman"/>
          <w:sz w:val="28"/>
          <w:szCs w:val="28"/>
        </w:rPr>
        <w:t xml:space="preserve"> </w:t>
      </w:r>
      <w:r w:rsidRPr="004C22BE">
        <w:rPr>
          <w:rFonts w:ascii="Times New Roman" w:hAnsi="Times New Roman"/>
          <w:sz w:val="28"/>
          <w:szCs w:val="28"/>
        </w:rPr>
        <w:t xml:space="preserve"> муниципального района </w:t>
      </w:r>
      <w:r>
        <w:rPr>
          <w:rFonts w:ascii="Times New Roman" w:hAnsi="Times New Roman"/>
          <w:sz w:val="28"/>
          <w:szCs w:val="28"/>
        </w:rPr>
        <w:t>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Pr="004C22BE" w:rsidRDefault="00D56E7E" w:rsidP="003F71CD">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Комитет </w:t>
      </w:r>
      <w:r w:rsidRPr="00DE0113">
        <w:rPr>
          <w:rFonts w:ascii="Times New Roman" w:hAnsi="Times New Roman"/>
          <w:sz w:val="28"/>
          <w:szCs w:val="28"/>
        </w:rPr>
        <w:t>по делам молодежи, физической культуры и спорта Называевского</w:t>
      </w:r>
      <w:r>
        <w:rPr>
          <w:rFonts w:ascii="Times New Roman" w:hAnsi="Times New Roman"/>
          <w:sz w:val="28"/>
          <w:szCs w:val="28"/>
        </w:rPr>
        <w:t xml:space="preserve"> </w:t>
      </w:r>
      <w:r w:rsidRPr="004C22BE">
        <w:rPr>
          <w:rFonts w:ascii="Times New Roman" w:hAnsi="Times New Roman"/>
          <w:sz w:val="28"/>
          <w:szCs w:val="28"/>
        </w:rPr>
        <w:t xml:space="preserve"> муниципального района</w:t>
      </w:r>
      <w:r>
        <w:rPr>
          <w:rFonts w:ascii="Times New Roman" w:hAnsi="Times New Roman"/>
          <w:sz w:val="28"/>
          <w:szCs w:val="28"/>
        </w:rPr>
        <w:t xml:space="preserve"> </w:t>
      </w:r>
      <w:r w:rsidRPr="004C22BE">
        <w:rPr>
          <w:rFonts w:ascii="Times New Roman" w:hAnsi="Times New Roman"/>
          <w:sz w:val="28"/>
          <w:szCs w:val="28"/>
        </w:rPr>
        <w:t>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района</w:t>
      </w:r>
      <w:r w:rsidRPr="004C22BE">
        <w:rPr>
          <w:rFonts w:ascii="Times New Roman" w:hAnsi="Times New Roman"/>
          <w:sz w:val="28"/>
          <w:szCs w:val="28"/>
        </w:rPr>
        <w:t>, 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 xml:space="preserve">постановлением Администрации муниципального района от 23.07.2013 № 519, и на основании отчета проводит оценку эффективности реализации подпрограммы в соответствии с приложением </w:t>
      </w:r>
      <w:r w:rsidRPr="004C22BE">
        <w:rPr>
          <w:rFonts w:ascii="Times New Roman" w:hAnsi="Times New Roman"/>
          <w:sz w:val="28"/>
          <w:szCs w:val="28"/>
        </w:rPr>
        <w:br/>
        <w:t>№ 7 к Порядку.</w:t>
      </w:r>
    </w:p>
    <w:p w:rsidR="00D56E7E"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Pr="002A5B64"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5 к муниципальной</w:t>
      </w: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C04F1B">
      <w:pPr>
        <w:spacing w:line="240" w:lineRule="auto"/>
        <w:ind w:firstLine="708"/>
        <w:jc w:val="both"/>
        <w:rPr>
          <w:rFonts w:ascii="Times New Roman" w:hAnsi="Times New Roman"/>
          <w:sz w:val="28"/>
          <w:szCs w:val="28"/>
        </w:rPr>
      </w:pPr>
    </w:p>
    <w:p w:rsidR="00D56E7E" w:rsidRPr="00CD4336" w:rsidRDefault="00D56E7E" w:rsidP="00CD4336">
      <w:pPr>
        <w:autoSpaceDE w:val="0"/>
        <w:autoSpaceDN w:val="0"/>
        <w:adjustRightInd w:val="0"/>
        <w:spacing w:after="0" w:line="240" w:lineRule="auto"/>
        <w:jc w:val="right"/>
        <w:outlineLvl w:val="0"/>
        <w:rPr>
          <w:rFonts w:ascii="Times New Roman" w:hAnsi="Times New Roman"/>
          <w:bCs/>
          <w:color w:val="FF6600"/>
          <w:sz w:val="28"/>
          <w:szCs w:val="28"/>
        </w:rPr>
      </w:pP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Подпрограмма</w:t>
      </w: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w:t>
      </w:r>
      <w:r>
        <w:rPr>
          <w:rFonts w:ascii="Times New Roman" w:hAnsi="Times New Roman"/>
          <w:sz w:val="28"/>
          <w:szCs w:val="28"/>
        </w:rPr>
        <w:t>Социальное обеспечение населения, охрана семьи и детства</w:t>
      </w:r>
      <w:r w:rsidRPr="00BC538B">
        <w:rPr>
          <w:rFonts w:ascii="Times New Roman" w:hAnsi="Times New Roman"/>
          <w:bCs/>
          <w:sz w:val="28"/>
          <w:szCs w:val="28"/>
        </w:rPr>
        <w:t>"</w:t>
      </w: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ПАСПОРТ</w:t>
      </w:r>
      <w:r w:rsidRPr="00BC538B">
        <w:rPr>
          <w:rFonts w:ascii="Times New Roman" w:hAnsi="Times New Roman"/>
          <w:bCs/>
          <w:sz w:val="28"/>
          <w:szCs w:val="28"/>
        </w:rPr>
        <w:br/>
        <w:t xml:space="preserve">подпрограммы </w:t>
      </w:r>
      <w:r>
        <w:rPr>
          <w:rFonts w:ascii="Times New Roman" w:hAnsi="Times New Roman"/>
          <w:bCs/>
          <w:sz w:val="28"/>
          <w:szCs w:val="28"/>
        </w:rPr>
        <w:t>«</w:t>
      </w:r>
      <w:r>
        <w:rPr>
          <w:rFonts w:ascii="Times New Roman" w:hAnsi="Times New Roman"/>
          <w:sz w:val="28"/>
          <w:szCs w:val="28"/>
        </w:rPr>
        <w:t>Социальное обеспечение населения, охрана семьи и детства</w:t>
      </w:r>
      <w:r>
        <w:rPr>
          <w:rFonts w:ascii="Times New Roman" w:hAnsi="Times New Roman"/>
          <w:bCs/>
          <w:sz w:val="28"/>
          <w:szCs w:val="28"/>
        </w:rPr>
        <w:t>»</w:t>
      </w:r>
    </w:p>
    <w:p w:rsidR="00D56E7E" w:rsidRPr="00BC538B" w:rsidRDefault="00D56E7E" w:rsidP="00CD4336">
      <w:pPr>
        <w:autoSpaceDE w:val="0"/>
        <w:autoSpaceDN w:val="0"/>
        <w:adjustRightInd w:val="0"/>
        <w:spacing w:after="0" w:line="240" w:lineRule="auto"/>
        <w:ind w:firstLine="720"/>
        <w:jc w:val="both"/>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5"/>
        <w:gridCol w:w="6237"/>
      </w:tblGrid>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outlineLvl w:val="0"/>
              <w:rPr>
                <w:rFonts w:ascii="Times New Roman" w:hAnsi="Times New Roman"/>
                <w:bCs/>
                <w:sz w:val="28"/>
                <w:szCs w:val="28"/>
              </w:rPr>
            </w:pPr>
            <w:r w:rsidRPr="001F69BB">
              <w:rPr>
                <w:rFonts w:ascii="Times New Roman" w:hAnsi="Times New Roman"/>
                <w:bCs/>
                <w:sz w:val="28"/>
                <w:szCs w:val="28"/>
              </w:rPr>
              <w:t>Муниципальная программа Называевского муниципального района</w:t>
            </w:r>
          </w:p>
          <w:p w:rsidR="00D56E7E" w:rsidRPr="001F69BB" w:rsidRDefault="00D56E7E" w:rsidP="00A87D34">
            <w:pPr>
              <w:spacing w:after="0" w:line="240" w:lineRule="auto"/>
              <w:rPr>
                <w:rFonts w:ascii="Times New Roman" w:hAnsi="Times New Roman"/>
                <w:sz w:val="28"/>
                <w:szCs w:val="28"/>
              </w:rPr>
            </w:pPr>
            <w:r w:rsidRPr="001F69BB">
              <w:rPr>
                <w:rFonts w:ascii="Times New Roman" w:hAnsi="Times New Roman"/>
                <w:sz w:val="28"/>
                <w:szCs w:val="28"/>
              </w:rPr>
              <w:t>«Развитие социально-культурной сферы Называевского муниципального района</w:t>
            </w:r>
            <w:r w:rsidRPr="001F69BB">
              <w:rPr>
                <w:rFonts w:ascii="Times New Roman" w:hAnsi="Times New Roman"/>
                <w:bCs/>
                <w:sz w:val="28"/>
                <w:szCs w:val="28"/>
              </w:rPr>
              <w:t>»</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outlineLvl w:val="0"/>
              <w:rPr>
                <w:rFonts w:ascii="Times New Roman" w:hAnsi="Times New Roman"/>
                <w:bCs/>
                <w:sz w:val="28"/>
                <w:szCs w:val="28"/>
              </w:rPr>
            </w:pPr>
            <w:r w:rsidRPr="001F69BB">
              <w:rPr>
                <w:rFonts w:ascii="Times New Roman" w:hAnsi="Times New Roman"/>
                <w:sz w:val="28"/>
                <w:szCs w:val="28"/>
              </w:rPr>
              <w:t>Социальное обеспечение населения, охрана семьи и детства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highlight w:val="yellow"/>
              </w:rPr>
            </w:pPr>
            <w:r w:rsidRPr="001F69BB">
              <w:rPr>
                <w:rFonts w:ascii="Times New Roman" w:hAnsi="Times New Roman"/>
                <w:sz w:val="28"/>
                <w:szCs w:val="28"/>
              </w:rPr>
              <w:t>Отдел культуры Администрации Называевского муниципального района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Управление делами Администрации муниципального района, </w:t>
            </w:r>
            <w:r>
              <w:rPr>
                <w:rFonts w:ascii="Times New Roman" w:hAnsi="Times New Roman"/>
                <w:sz w:val="28"/>
                <w:szCs w:val="28"/>
              </w:rPr>
              <w:t>Э</w:t>
            </w:r>
            <w:r w:rsidRPr="001F69BB">
              <w:rPr>
                <w:rFonts w:ascii="Times New Roman" w:hAnsi="Times New Roman"/>
                <w:sz w:val="28"/>
                <w:szCs w:val="28"/>
              </w:rPr>
              <w:t>кономический отдел Админи</w:t>
            </w:r>
            <w:r>
              <w:rPr>
                <w:rFonts w:ascii="Times New Roman" w:hAnsi="Times New Roman"/>
                <w:sz w:val="28"/>
                <w:szCs w:val="28"/>
              </w:rPr>
              <w:t>страции муниципального района, К</w:t>
            </w:r>
            <w:r w:rsidRPr="001F69BB">
              <w:rPr>
                <w:rFonts w:ascii="Times New Roman" w:hAnsi="Times New Roman"/>
                <w:sz w:val="28"/>
                <w:szCs w:val="28"/>
              </w:rPr>
              <w:t>омитет по делам молодежи, физической культуры и</w:t>
            </w:r>
            <w:r>
              <w:rPr>
                <w:rFonts w:ascii="Times New Roman" w:hAnsi="Times New Roman"/>
                <w:sz w:val="28"/>
                <w:szCs w:val="28"/>
              </w:rPr>
              <w:t xml:space="preserve"> спорта муниципального района, К</w:t>
            </w:r>
            <w:r w:rsidRPr="001F69BB">
              <w:rPr>
                <w:rFonts w:ascii="Times New Roman" w:hAnsi="Times New Roman"/>
                <w:sz w:val="28"/>
                <w:szCs w:val="28"/>
              </w:rPr>
              <w:t xml:space="preserve">омитет по образованию </w:t>
            </w:r>
            <w:r>
              <w:rPr>
                <w:rFonts w:ascii="Times New Roman" w:hAnsi="Times New Roman"/>
                <w:sz w:val="28"/>
                <w:szCs w:val="28"/>
              </w:rPr>
              <w:t xml:space="preserve"> Называевского </w:t>
            </w:r>
            <w:r w:rsidRPr="001F69BB">
              <w:rPr>
                <w:rFonts w:ascii="Times New Roman" w:hAnsi="Times New Roman"/>
                <w:sz w:val="28"/>
                <w:szCs w:val="28"/>
              </w:rPr>
              <w:t>муниципального района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Управление делами Администрации муниципального района, </w:t>
            </w:r>
            <w:r>
              <w:rPr>
                <w:rFonts w:ascii="Times New Roman" w:hAnsi="Times New Roman"/>
                <w:sz w:val="28"/>
                <w:szCs w:val="28"/>
              </w:rPr>
              <w:t>Э</w:t>
            </w:r>
            <w:r w:rsidRPr="001F69BB">
              <w:rPr>
                <w:rFonts w:ascii="Times New Roman" w:hAnsi="Times New Roman"/>
                <w:sz w:val="28"/>
                <w:szCs w:val="28"/>
              </w:rPr>
              <w:t xml:space="preserve">кономический отдел Администрации муниципального района, КУ «Хозяйственно-диспетчерская и архивная служба Администрации Называевского муниципального района», </w:t>
            </w:r>
            <w:r w:rsidRPr="00C95039">
              <w:rPr>
                <w:rFonts w:ascii="Times New Roman" w:hAnsi="Times New Roman"/>
                <w:sz w:val="28"/>
                <w:szCs w:val="28"/>
              </w:rPr>
              <w:t>Управление строительства и ЖКХ Называевского района</w:t>
            </w:r>
            <w:r>
              <w:rPr>
                <w:rFonts w:ascii="Times New Roman" w:hAnsi="Times New Roman"/>
                <w:sz w:val="28"/>
                <w:szCs w:val="28"/>
              </w:rPr>
              <w:t>, К</w:t>
            </w:r>
            <w:r w:rsidRPr="001F69BB">
              <w:rPr>
                <w:rFonts w:ascii="Times New Roman" w:hAnsi="Times New Roman"/>
                <w:sz w:val="28"/>
                <w:szCs w:val="28"/>
              </w:rPr>
              <w:t>омитет по делам молодежи, физической культуры и</w:t>
            </w:r>
            <w:r>
              <w:rPr>
                <w:rFonts w:ascii="Times New Roman" w:hAnsi="Times New Roman"/>
                <w:sz w:val="28"/>
                <w:szCs w:val="28"/>
              </w:rPr>
              <w:t xml:space="preserve"> спорта муниципального района, К</w:t>
            </w:r>
            <w:r w:rsidRPr="001F69BB">
              <w:rPr>
                <w:rFonts w:ascii="Times New Roman" w:hAnsi="Times New Roman"/>
                <w:sz w:val="28"/>
                <w:szCs w:val="28"/>
              </w:rPr>
              <w:t>омитет по образованию</w:t>
            </w:r>
            <w:r>
              <w:rPr>
                <w:rFonts w:ascii="Times New Roman" w:hAnsi="Times New Roman"/>
                <w:sz w:val="28"/>
                <w:szCs w:val="28"/>
              </w:rPr>
              <w:t xml:space="preserve"> Называевского </w:t>
            </w:r>
            <w:r w:rsidRPr="001F69BB">
              <w:rPr>
                <w:rFonts w:ascii="Times New Roman" w:hAnsi="Times New Roman"/>
                <w:sz w:val="28"/>
                <w:szCs w:val="28"/>
              </w:rPr>
              <w:t xml:space="preserve"> муниципального ра</w:t>
            </w:r>
            <w:r>
              <w:rPr>
                <w:rFonts w:ascii="Times New Roman" w:hAnsi="Times New Roman"/>
                <w:sz w:val="28"/>
                <w:szCs w:val="28"/>
              </w:rPr>
              <w:t>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Сроки реализации </w:t>
            </w:r>
            <w:r w:rsidRPr="001F69BB">
              <w:rPr>
                <w:rFonts w:ascii="Times New Roman" w:hAnsi="Times New Roman"/>
                <w:sz w:val="28"/>
                <w:szCs w:val="28"/>
              </w:rPr>
              <w:lastRenderedPageBreak/>
              <w:t>государственной 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highlight w:val="yellow"/>
              </w:rPr>
            </w:pPr>
            <w:r w:rsidRPr="001F69BB">
              <w:rPr>
                <w:rFonts w:ascii="Times New Roman" w:hAnsi="Times New Roman"/>
                <w:sz w:val="28"/>
                <w:szCs w:val="28"/>
              </w:rPr>
              <w:lastRenderedPageBreak/>
              <w:t>20</w:t>
            </w:r>
            <w:r>
              <w:rPr>
                <w:rFonts w:ascii="Times New Roman" w:hAnsi="Times New Roman"/>
                <w:sz w:val="28"/>
                <w:szCs w:val="28"/>
              </w:rPr>
              <w:t>20</w:t>
            </w:r>
            <w:r w:rsidRPr="001F69BB">
              <w:rPr>
                <w:rFonts w:ascii="Times New Roman" w:hAnsi="Times New Roman"/>
                <w:sz w:val="28"/>
                <w:szCs w:val="28"/>
              </w:rPr>
              <w:t xml:space="preserve"> - 202</w:t>
            </w:r>
            <w:r>
              <w:rPr>
                <w:rFonts w:ascii="Times New Roman" w:hAnsi="Times New Roman"/>
                <w:sz w:val="28"/>
                <w:szCs w:val="28"/>
              </w:rPr>
              <w:t>6</w:t>
            </w:r>
            <w:r w:rsidRPr="001F69BB">
              <w:rPr>
                <w:rFonts w:ascii="Times New Roman" w:hAnsi="Times New Roman"/>
                <w:sz w:val="28"/>
                <w:szCs w:val="28"/>
              </w:rPr>
              <w:t xml:space="preserve"> годы</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lastRenderedPageBreak/>
              <w:t>Цель подпрограммы</w:t>
            </w:r>
          </w:p>
        </w:tc>
        <w:tc>
          <w:tcPr>
            <w:tcW w:w="6237" w:type="dxa"/>
            <w:tcBorders>
              <w:top w:val="single" w:sz="4" w:space="0" w:color="auto"/>
              <w:left w:val="single" w:sz="4" w:space="0" w:color="auto"/>
              <w:bottom w:val="single" w:sz="4" w:space="0" w:color="auto"/>
            </w:tcBorders>
          </w:tcPr>
          <w:p w:rsidR="00D56E7E" w:rsidRPr="00C95039" w:rsidRDefault="00D56E7E" w:rsidP="00A87D34">
            <w:pPr>
              <w:autoSpaceDE w:val="0"/>
              <w:autoSpaceDN w:val="0"/>
              <w:adjustRightInd w:val="0"/>
              <w:spacing w:after="0" w:line="240" w:lineRule="auto"/>
              <w:rPr>
                <w:rFonts w:ascii="Times New Roman" w:hAnsi="Times New Roman"/>
                <w:sz w:val="28"/>
                <w:szCs w:val="28"/>
              </w:rPr>
            </w:pPr>
            <w:r w:rsidRPr="00C95039">
              <w:rPr>
                <w:rFonts w:ascii="Times New Roman" w:hAnsi="Times New Roman"/>
                <w:sz w:val="28"/>
                <w:szCs w:val="28"/>
              </w:rPr>
              <w:t>"Социальное обеспечение населения, охрана семьи и детства" -</w:t>
            </w:r>
            <w:r>
              <w:rPr>
                <w:rFonts w:ascii="Times New Roman" w:hAnsi="Times New Roman"/>
                <w:sz w:val="28"/>
                <w:szCs w:val="28"/>
              </w:rPr>
              <w:t xml:space="preserve"> </w:t>
            </w:r>
            <w:r w:rsidRPr="00C95039">
              <w:rPr>
                <w:rFonts w:ascii="Times New Roman" w:hAnsi="Times New Roman"/>
                <w:sz w:val="28"/>
                <w:szCs w:val="28"/>
              </w:rPr>
              <w:t>создание условий для сохранения и развития "человеческого капитала", улучшения качества жизни населения</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1. Укрепление социальной защищенности граждан пожилого возраста.</w:t>
            </w:r>
          </w:p>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2. Создание условий для стабильного повышения материального благосостояния и уровня социальной защищенности населения, поддержка граждан при строительстве жилья.</w:t>
            </w:r>
          </w:p>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3. Содействие</w:t>
            </w:r>
            <w:r>
              <w:rPr>
                <w:rFonts w:ascii="Times New Roman" w:hAnsi="Times New Roman"/>
                <w:sz w:val="28"/>
                <w:szCs w:val="28"/>
              </w:rPr>
              <w:t xml:space="preserve"> </w:t>
            </w:r>
            <w:r w:rsidRPr="001F69BB">
              <w:rPr>
                <w:rFonts w:ascii="Times New Roman" w:hAnsi="Times New Roman"/>
                <w:sz w:val="28"/>
                <w:szCs w:val="28"/>
              </w:rPr>
              <w:t>занятости населения.</w:t>
            </w:r>
          </w:p>
          <w:p w:rsidR="00D56E7E" w:rsidRPr="00F528B4"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 xml:space="preserve">Задача 4. </w:t>
            </w:r>
            <w:r w:rsidRPr="00F528B4">
              <w:rPr>
                <w:rFonts w:ascii="Times New Roman" w:hAnsi="Times New Roman"/>
                <w:sz w:val="28"/>
                <w:szCs w:val="28"/>
              </w:rPr>
              <w:t>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1. «Обеспечение социальных  выплат гражданам  за выслугу лет».</w:t>
            </w:r>
          </w:p>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2. «Мероприятия в области социальной политики».</w:t>
            </w:r>
          </w:p>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3. «Оказание содействия в трудоустройстве безработным гражданам, организация временного трудоустройства несовершеннолетних».</w:t>
            </w:r>
          </w:p>
          <w:p w:rsidR="00D56E7E" w:rsidRPr="00F528B4" w:rsidRDefault="00D56E7E" w:rsidP="00A87D34">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Основное мероприятие 4.</w:t>
            </w:r>
            <w:r w:rsidRPr="00F528B4">
              <w:rPr>
                <w:rFonts w:ascii="Times New Roman" w:hAnsi="Times New Roman"/>
                <w:sz w:val="28"/>
                <w:szCs w:val="28"/>
              </w:rPr>
              <w:t xml:space="preserve"> </w:t>
            </w:r>
            <w:r>
              <w:rPr>
                <w:rFonts w:ascii="Times New Roman" w:hAnsi="Times New Roman"/>
                <w:sz w:val="28"/>
                <w:szCs w:val="28"/>
              </w:rPr>
              <w:t>«</w:t>
            </w:r>
            <w:r w:rsidRPr="00F528B4">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7253F1"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Общие расходы бюджета муниципального района на реализацию подпрограммы составят </w:t>
            </w:r>
          </w:p>
          <w:p w:rsidR="00D56E7E" w:rsidRPr="001F69BB" w:rsidRDefault="00A542E1" w:rsidP="00A87D34">
            <w:pPr>
              <w:autoSpaceDE w:val="0"/>
              <w:autoSpaceDN w:val="0"/>
              <w:adjustRightInd w:val="0"/>
              <w:spacing w:after="0" w:line="240" w:lineRule="auto"/>
              <w:rPr>
                <w:rFonts w:ascii="Times New Roman" w:hAnsi="Times New Roman"/>
                <w:sz w:val="28"/>
                <w:szCs w:val="28"/>
              </w:rPr>
            </w:pPr>
            <w:r w:rsidRPr="004A4984">
              <w:rPr>
                <w:rFonts w:ascii="Times New Roman" w:hAnsi="Times New Roman"/>
                <w:sz w:val="28"/>
                <w:szCs w:val="28"/>
              </w:rPr>
              <w:t>144 154 401,00</w:t>
            </w:r>
            <w:r w:rsidR="007253F1">
              <w:rPr>
                <w:rFonts w:ascii="Times New Roman" w:hAnsi="Times New Roman"/>
                <w:sz w:val="28"/>
                <w:szCs w:val="28"/>
              </w:rPr>
              <w:t xml:space="preserve"> </w:t>
            </w:r>
            <w:r w:rsidR="00D56E7E">
              <w:rPr>
                <w:rFonts w:ascii="Times New Roman" w:hAnsi="Times New Roman"/>
                <w:sz w:val="28"/>
                <w:szCs w:val="28"/>
              </w:rPr>
              <w:t>рубль</w:t>
            </w:r>
            <w:r w:rsidR="00D56E7E" w:rsidRPr="001F69BB">
              <w:rPr>
                <w:rFonts w:ascii="Times New Roman" w:hAnsi="Times New Roman"/>
                <w:sz w:val="28"/>
                <w:szCs w:val="28"/>
              </w:rPr>
              <w:t>, в том числе:</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xml:space="preserve"> год </w:t>
            </w:r>
            <w:r>
              <w:rPr>
                <w:rFonts w:ascii="Times New Roman" w:hAnsi="Times New Roman"/>
                <w:sz w:val="28"/>
                <w:szCs w:val="28"/>
              </w:rPr>
              <w:t xml:space="preserve"> - 26 011 077,49 рублей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007253F1" w:rsidRPr="004A4984">
              <w:rPr>
                <w:rFonts w:ascii="Times New Roman" w:hAnsi="Times New Roman"/>
                <w:sz w:val="28"/>
                <w:szCs w:val="28"/>
              </w:rPr>
              <w:t>23 265 978,51</w:t>
            </w:r>
            <w:r w:rsidRPr="001F69BB">
              <w:rPr>
                <w:rFonts w:ascii="Times New Roman" w:hAnsi="Times New Roman"/>
                <w:sz w:val="28"/>
                <w:szCs w:val="28"/>
              </w:rPr>
              <w:t xml:space="preserve"> рублей;</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lastRenderedPageBreak/>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Реализация подпрограммы позволит:</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1) Снизить уровень общей безработицы на 1,3 процента к 202</w:t>
            </w:r>
            <w:r>
              <w:rPr>
                <w:rFonts w:ascii="Times New Roman" w:hAnsi="Times New Roman"/>
                <w:sz w:val="28"/>
                <w:szCs w:val="28"/>
              </w:rPr>
              <w:t>6</w:t>
            </w:r>
            <w:r w:rsidRPr="001F69BB">
              <w:rPr>
                <w:rFonts w:ascii="Times New Roman" w:hAnsi="Times New Roman"/>
                <w:sz w:val="28"/>
                <w:szCs w:val="28"/>
              </w:rPr>
              <w:t xml:space="preserve"> году, в том числе:</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год - 7,2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7,1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7</w:t>
            </w:r>
            <w:r w:rsidRPr="001F69BB">
              <w:rPr>
                <w:rFonts w:ascii="Times New Roman" w:hAnsi="Times New Roman"/>
                <w:sz w:val="28"/>
                <w:szCs w:val="28"/>
              </w:rPr>
              <w:t>,0 процентов;</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 xml:space="preserve">23 </w:t>
            </w:r>
            <w:r w:rsidRPr="001F69BB">
              <w:rPr>
                <w:rFonts w:ascii="Times New Roman" w:hAnsi="Times New Roman"/>
                <w:sz w:val="28"/>
                <w:szCs w:val="28"/>
              </w:rPr>
              <w:t>год –</w:t>
            </w:r>
            <w:r>
              <w:rPr>
                <w:rFonts w:ascii="Times New Roman" w:hAnsi="Times New Roman"/>
                <w:sz w:val="28"/>
                <w:szCs w:val="28"/>
              </w:rPr>
              <w:t xml:space="preserve"> 6</w:t>
            </w:r>
            <w:r w:rsidRPr="001F69BB">
              <w:rPr>
                <w:rFonts w:ascii="Times New Roman" w:hAnsi="Times New Roman"/>
                <w:sz w:val="28"/>
                <w:szCs w:val="28"/>
              </w:rPr>
              <w:t>,8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6,5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6,2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5,9 процента.</w:t>
            </w:r>
          </w:p>
          <w:p w:rsidR="00D56E7E"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2) </w:t>
            </w:r>
            <w:r>
              <w:rPr>
                <w:rFonts w:ascii="Times New Roman" w:hAnsi="Times New Roman"/>
                <w:sz w:val="28"/>
                <w:szCs w:val="28"/>
              </w:rPr>
              <w:t>Обеспечить значение показателя  рождаемости на 1000 человек населения:</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15,3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15,4 промилле</w:t>
            </w:r>
            <w:r w:rsidRPr="001F69BB">
              <w:rPr>
                <w:rFonts w:ascii="Times New Roman" w:hAnsi="Times New Roman"/>
                <w:sz w:val="28"/>
                <w:szCs w:val="28"/>
              </w:rPr>
              <w:t xml:space="preserve"> ;</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2022</w:t>
            </w:r>
            <w:r w:rsidRPr="001F69BB">
              <w:rPr>
                <w:rFonts w:ascii="Times New Roman" w:hAnsi="Times New Roman"/>
                <w:sz w:val="28"/>
                <w:szCs w:val="28"/>
              </w:rPr>
              <w:t> год –</w:t>
            </w:r>
            <w:r>
              <w:rPr>
                <w:rFonts w:ascii="Times New Roman" w:hAnsi="Times New Roman"/>
                <w:sz w:val="28"/>
                <w:szCs w:val="28"/>
              </w:rPr>
              <w:t xml:space="preserve"> 15,5 промилле </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2023</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2024</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D1106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3) Обеспечить объем ввода жилья в эксплуатацию:</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20</w:t>
            </w:r>
            <w:r w:rsidRPr="00BA5DB1">
              <w:rPr>
                <w:rFonts w:ascii="Times New Roman" w:hAnsi="Times New Roman"/>
                <w:sz w:val="28"/>
                <w:szCs w:val="28"/>
              </w:rPr>
              <w:t> год – 4,0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w:t>
            </w:r>
            <w:r w:rsidRPr="00BA5DB1">
              <w:rPr>
                <w:rFonts w:ascii="Times New Roman" w:hAnsi="Times New Roman"/>
                <w:sz w:val="28"/>
                <w:szCs w:val="28"/>
              </w:rPr>
              <w:t> год – 4,2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2022</w:t>
            </w:r>
            <w:r w:rsidRPr="00BA5DB1">
              <w:rPr>
                <w:rFonts w:ascii="Times New Roman" w:hAnsi="Times New Roman"/>
                <w:sz w:val="28"/>
                <w:szCs w:val="28"/>
              </w:rPr>
              <w:t> год – 4,4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2023</w:t>
            </w:r>
            <w:r w:rsidRPr="00BA5DB1">
              <w:rPr>
                <w:rFonts w:ascii="Times New Roman" w:hAnsi="Times New Roman"/>
                <w:sz w:val="28"/>
                <w:szCs w:val="28"/>
              </w:rPr>
              <w:t> год – 4,6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2024</w:t>
            </w:r>
            <w:r w:rsidRPr="00BA5DB1">
              <w:rPr>
                <w:rFonts w:ascii="Times New Roman" w:hAnsi="Times New Roman"/>
                <w:sz w:val="28"/>
                <w:szCs w:val="28"/>
              </w:rPr>
              <w:t> год – 4,7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BA5DB1">
              <w:rPr>
                <w:rFonts w:ascii="Times New Roman" w:hAnsi="Times New Roman"/>
                <w:sz w:val="28"/>
                <w:szCs w:val="28"/>
              </w:rPr>
              <w:t> год – 4,8 тыс. кв.м;</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w:t>
            </w:r>
            <w:r w:rsidRPr="00BA5DB1">
              <w:rPr>
                <w:rFonts w:ascii="Times New Roman" w:hAnsi="Times New Roman"/>
                <w:sz w:val="28"/>
                <w:szCs w:val="28"/>
              </w:rPr>
              <w:t> год – 4,9 тыс. кв.м.</w:t>
            </w:r>
          </w:p>
        </w:tc>
      </w:tr>
    </w:tbl>
    <w:p w:rsidR="00D56E7E" w:rsidRPr="00BC538B" w:rsidRDefault="00D56E7E" w:rsidP="00CD4336">
      <w:pPr>
        <w:rPr>
          <w:rFonts w:ascii="Times New Roman" w:hAnsi="Times New Roman"/>
          <w:sz w:val="28"/>
          <w:szCs w:val="28"/>
        </w:rPr>
      </w:pPr>
    </w:p>
    <w:p w:rsidR="00D56E7E" w:rsidRPr="00BC538B" w:rsidRDefault="00D56E7E" w:rsidP="00CD4336">
      <w:pPr>
        <w:pStyle w:val="a4"/>
        <w:numPr>
          <w:ilvl w:val="0"/>
          <w:numId w:val="3"/>
        </w:numPr>
        <w:tabs>
          <w:tab w:val="left" w:pos="0"/>
          <w:tab w:val="left" w:pos="426"/>
        </w:tabs>
        <w:spacing w:after="0" w:line="240" w:lineRule="auto"/>
        <w:ind w:left="0" w:firstLine="0"/>
        <w:jc w:val="center"/>
        <w:rPr>
          <w:rFonts w:ascii="Times New Roman" w:hAnsi="Times New Roman"/>
          <w:sz w:val="28"/>
          <w:szCs w:val="28"/>
        </w:rPr>
      </w:pPr>
      <w:r w:rsidRPr="00BC538B">
        <w:rPr>
          <w:rFonts w:ascii="Times New Roman" w:hAnsi="Times New Roman"/>
          <w:sz w:val="28"/>
          <w:szCs w:val="28"/>
        </w:rPr>
        <w:t>Сфера социально-эконом</w:t>
      </w:r>
      <w:r>
        <w:rPr>
          <w:rFonts w:ascii="Times New Roman" w:hAnsi="Times New Roman"/>
          <w:sz w:val="28"/>
          <w:szCs w:val="28"/>
        </w:rPr>
        <w:t>ического развития Называевского муниципального района</w:t>
      </w:r>
      <w:r w:rsidRPr="00BC538B">
        <w:rPr>
          <w:rFonts w:ascii="Times New Roman" w:hAnsi="Times New Roman"/>
          <w:sz w:val="28"/>
          <w:szCs w:val="28"/>
        </w:rPr>
        <w:t>, в рамках которой предполагается реализация подпрограммы, основные проблемы, оценка причин их возникновения и прогноз ее развития</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Демографическая ситуация, сложившаяся в муниципальном районе, соответствует общим тенденциям, происходящим как в Омской области, так и в целом в Российской Федерации. Ежегодно </w:t>
      </w:r>
      <w:r w:rsidRPr="000B68EF">
        <w:rPr>
          <w:rFonts w:ascii="Times New Roman" w:hAnsi="Times New Roman"/>
          <w:sz w:val="28"/>
          <w:szCs w:val="28"/>
        </w:rPr>
        <w:t>отмечается естественная</w:t>
      </w:r>
      <w:r>
        <w:rPr>
          <w:rFonts w:ascii="Times New Roman" w:hAnsi="Times New Roman"/>
          <w:sz w:val="28"/>
          <w:szCs w:val="28"/>
        </w:rPr>
        <w:t xml:space="preserve"> и миграционная</w:t>
      </w:r>
      <w:r w:rsidRPr="000B68EF">
        <w:rPr>
          <w:rFonts w:ascii="Times New Roman" w:hAnsi="Times New Roman"/>
          <w:sz w:val="28"/>
          <w:szCs w:val="28"/>
        </w:rPr>
        <w:t xml:space="preserve"> убыль населения</w:t>
      </w:r>
      <w:r>
        <w:rPr>
          <w:szCs w:val="28"/>
        </w:rPr>
        <w:t xml:space="preserve">. </w:t>
      </w:r>
    </w:p>
    <w:p w:rsidR="00D56E7E"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sz w:val="28"/>
          <w:szCs w:val="28"/>
        </w:rPr>
        <w:t>Одним из факторов, негативно влияющих на демографическую ситуацию, является рост удельного веса лиц с ограниченными возможностями здоровья в общей численности населения. 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w:t>
      </w:r>
      <w:r>
        <w:rPr>
          <w:rFonts w:ascii="Times New Roman" w:hAnsi="Times New Roman"/>
          <w:sz w:val="28"/>
          <w:szCs w:val="28"/>
        </w:rPr>
        <w:t>.</w:t>
      </w:r>
    </w:p>
    <w:p w:rsidR="00D56E7E" w:rsidRPr="00355C42" w:rsidRDefault="00D56E7E" w:rsidP="00CD4336">
      <w:pPr>
        <w:pStyle w:val="a9"/>
        <w:spacing w:line="240" w:lineRule="auto"/>
        <w:ind w:left="0" w:firstLine="540"/>
        <w:jc w:val="both"/>
        <w:rPr>
          <w:rFonts w:ascii="Times New Roman" w:hAnsi="Times New Roman"/>
          <w:sz w:val="28"/>
          <w:szCs w:val="28"/>
        </w:rPr>
      </w:pPr>
      <w:r w:rsidRPr="00C519B6">
        <w:rPr>
          <w:rFonts w:ascii="Times New Roman" w:hAnsi="Times New Roman"/>
          <w:sz w:val="28"/>
          <w:szCs w:val="28"/>
        </w:rPr>
        <w:lastRenderedPageBreak/>
        <w:t>С учетом тенденций социально-э</w:t>
      </w:r>
      <w:r>
        <w:rPr>
          <w:rFonts w:ascii="Times New Roman" w:hAnsi="Times New Roman"/>
          <w:sz w:val="28"/>
          <w:szCs w:val="28"/>
        </w:rPr>
        <w:t>кономического развития Называевского муниципального</w:t>
      </w:r>
      <w:r w:rsidRPr="00C519B6">
        <w:rPr>
          <w:rFonts w:ascii="Times New Roman" w:hAnsi="Times New Roman"/>
          <w:sz w:val="28"/>
          <w:szCs w:val="28"/>
        </w:rPr>
        <w:t xml:space="preserve"> района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w:t>
      </w:r>
      <w:r>
        <w:rPr>
          <w:rFonts w:ascii="Times New Roman" w:hAnsi="Times New Roman"/>
          <w:sz w:val="28"/>
          <w:szCs w:val="28"/>
        </w:rPr>
        <w:t>Необходима</w:t>
      </w:r>
      <w:r w:rsidRPr="00EF235A">
        <w:rPr>
          <w:rFonts w:ascii="Times New Roman" w:hAnsi="Times New Roman"/>
          <w:sz w:val="28"/>
          <w:szCs w:val="28"/>
        </w:rPr>
        <w:t xml:space="preserve"> реализация мер п</w:t>
      </w:r>
      <w:r>
        <w:rPr>
          <w:rFonts w:ascii="Times New Roman" w:hAnsi="Times New Roman"/>
          <w:sz w:val="28"/>
          <w:szCs w:val="28"/>
        </w:rPr>
        <w:t>о созданию благоприятных условий для проживания на территории Называевского района путем стимулирования рождаемости, предоставления государственной поддержки на улучшение жилищных условий молодым семьям, предоставление социальной помощи гражданам, оказавшимся в трудной жизненной ситуации.</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sz w:val="28"/>
          <w:szCs w:val="28"/>
        </w:rPr>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достаточно сложная ситуация на  рынке труда. </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Важной проблемой остается и</w:t>
      </w:r>
      <w:r w:rsidRPr="00C519B6">
        <w:rPr>
          <w:rFonts w:ascii="Times New Roman" w:hAnsi="Times New Roman"/>
          <w:sz w:val="28"/>
          <w:szCs w:val="28"/>
        </w:rPr>
        <w:t xml:space="preserve"> социальная адаптация детей-си</w:t>
      </w:r>
      <w:r>
        <w:rPr>
          <w:rFonts w:ascii="Times New Roman" w:hAnsi="Times New Roman"/>
          <w:sz w:val="28"/>
          <w:szCs w:val="28"/>
        </w:rPr>
        <w:t>рот,  на 1 января 2019</w:t>
      </w:r>
      <w:r w:rsidRPr="00C519B6">
        <w:rPr>
          <w:rFonts w:ascii="Times New Roman" w:hAnsi="Times New Roman"/>
          <w:sz w:val="28"/>
          <w:szCs w:val="28"/>
        </w:rPr>
        <w:t xml:space="preserve"> года их в районе насчитывается – </w:t>
      </w:r>
      <w:r w:rsidRPr="00715DB0">
        <w:rPr>
          <w:rFonts w:ascii="Times New Roman" w:hAnsi="Times New Roman"/>
          <w:sz w:val="28"/>
          <w:szCs w:val="28"/>
        </w:rPr>
        <w:t>33 человека.</w:t>
      </w:r>
    </w:p>
    <w:p w:rsidR="00D56E7E" w:rsidRPr="009B03E5" w:rsidRDefault="00D56E7E" w:rsidP="007B6958">
      <w:pPr>
        <w:pStyle w:val="3"/>
        <w:spacing w:after="0"/>
        <w:ind w:firstLine="720"/>
        <w:jc w:val="both"/>
        <w:rPr>
          <w:sz w:val="28"/>
          <w:szCs w:val="28"/>
        </w:rPr>
      </w:pPr>
      <w:r w:rsidRPr="009B03E5">
        <w:rPr>
          <w:sz w:val="28"/>
          <w:szCs w:val="28"/>
        </w:rPr>
        <w:t>Трудовые ресурсы района составляют 14,4 тыс. человек (2017 год-14,6 тыс. чел.), из них в экономике района занято 8,0 тыс. человек, что составляет 55,6  к трудовым ресурсам  района.</w:t>
      </w:r>
    </w:p>
    <w:p w:rsidR="00D56E7E" w:rsidRPr="009B03E5" w:rsidRDefault="00D56E7E" w:rsidP="007B6958">
      <w:pPr>
        <w:pStyle w:val="ConsPlusNonformat"/>
        <w:widowControl/>
        <w:ind w:firstLine="720"/>
        <w:jc w:val="both"/>
        <w:rPr>
          <w:rFonts w:ascii="Times New Roman" w:hAnsi="Times New Roman" w:cs="Times New Roman"/>
          <w:sz w:val="28"/>
          <w:szCs w:val="28"/>
        </w:rPr>
      </w:pPr>
      <w:r w:rsidRPr="009B03E5">
        <w:rPr>
          <w:rFonts w:ascii="Times New Roman" w:hAnsi="Times New Roman" w:cs="Times New Roman"/>
          <w:sz w:val="28"/>
          <w:szCs w:val="28"/>
        </w:rPr>
        <w:t xml:space="preserve">Уровень общей безработицы в районе на 01.01.2019 г. составил 5,0 % к экономически активному населению (01.01.2018 г. – 5,0 %). </w:t>
      </w:r>
    </w:p>
    <w:p w:rsidR="00D56E7E" w:rsidRPr="007B6958" w:rsidRDefault="00D56E7E" w:rsidP="007B6958">
      <w:pPr>
        <w:tabs>
          <w:tab w:val="left" w:pos="843"/>
        </w:tabs>
        <w:spacing w:after="0" w:line="240" w:lineRule="atLeast"/>
        <w:jc w:val="both"/>
        <w:rPr>
          <w:rFonts w:ascii="Times New Roman" w:hAnsi="Times New Roman"/>
          <w:sz w:val="28"/>
          <w:szCs w:val="28"/>
        </w:rPr>
      </w:pPr>
      <w:r>
        <w:rPr>
          <w:rFonts w:ascii="Times New Roman" w:hAnsi="Times New Roman"/>
          <w:sz w:val="28"/>
          <w:szCs w:val="28"/>
        </w:rPr>
        <w:tab/>
      </w:r>
      <w:r w:rsidRPr="007B6958">
        <w:rPr>
          <w:rFonts w:ascii="Times New Roman" w:hAnsi="Times New Roman"/>
          <w:sz w:val="28"/>
          <w:szCs w:val="28"/>
        </w:rPr>
        <w:t xml:space="preserve">По состоянию на 01.01.2019г. численность зарегистрированных безработных составила 331 человек (2017 год – 349 человек). Уровень зарегистрированной безработицы по </w:t>
      </w:r>
      <w:r>
        <w:rPr>
          <w:rFonts w:ascii="Times New Roman" w:hAnsi="Times New Roman"/>
          <w:sz w:val="28"/>
          <w:szCs w:val="28"/>
        </w:rPr>
        <w:t>состоянию на 1 января 2019 года</w:t>
      </w:r>
      <w:r w:rsidRPr="007B6958">
        <w:rPr>
          <w:rFonts w:ascii="Times New Roman" w:hAnsi="Times New Roman"/>
          <w:sz w:val="28"/>
          <w:szCs w:val="28"/>
        </w:rPr>
        <w:t>, в сравнении с аналогичным периодам 2018 года, снизился на 0,2 процентных пункта и составил 3 %  процента экономически активного населения (ЭАН).</w:t>
      </w:r>
    </w:p>
    <w:p w:rsidR="00D56E7E" w:rsidRPr="00C519B6" w:rsidRDefault="00D56E7E" w:rsidP="007B695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C519B6">
        <w:rPr>
          <w:rFonts w:ascii="Times New Roman" w:hAnsi="Times New Roman"/>
          <w:sz w:val="28"/>
          <w:szCs w:val="28"/>
        </w:rPr>
        <w:t xml:space="preserve">Организация оплачиваемых общественных работ является одним из мероприятий содействия </w:t>
      </w:r>
      <w:r>
        <w:rPr>
          <w:rFonts w:ascii="Times New Roman" w:hAnsi="Times New Roman"/>
          <w:sz w:val="28"/>
          <w:szCs w:val="28"/>
        </w:rPr>
        <w:t>трудоустройству граждан Называевского</w:t>
      </w:r>
      <w:r w:rsidRPr="00C519B6">
        <w:rPr>
          <w:rFonts w:ascii="Times New Roman" w:hAnsi="Times New Roman"/>
          <w:sz w:val="28"/>
          <w:szCs w:val="28"/>
        </w:rPr>
        <w:t xml:space="preserve"> муниципального района, которые имеют длительный перерыв в работе или не имеющих опыта работы. Общественные работы обеспечивают осуществление потребности в организа</w:t>
      </w:r>
      <w:r>
        <w:rPr>
          <w:rFonts w:ascii="Times New Roman" w:hAnsi="Times New Roman"/>
          <w:sz w:val="28"/>
          <w:szCs w:val="28"/>
        </w:rPr>
        <w:t>циях и предприятиях муниципального</w:t>
      </w:r>
      <w:r w:rsidRPr="00C519B6">
        <w:rPr>
          <w:rFonts w:ascii="Times New Roman" w:hAnsi="Times New Roman"/>
          <w:sz w:val="28"/>
          <w:szCs w:val="28"/>
        </w:rPr>
        <w:t xml:space="preserve"> района в выполнении работ, носящих временный или сезонный характер. Работодатели охотно принимают безработных граждан для выполнения следующих видов общественных работ: благоустройство, озеленение и санитарная очистка территорий и сооружений; отделочные, ремонтные и иные общестроительные работы; помощь в оформлении документов; проведение сельскохозяйственных и животноводческих работ.</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color w:val="000000"/>
          <w:sz w:val="28"/>
          <w:szCs w:val="28"/>
        </w:rPr>
        <w:t>Оказание государственных услуг инвалидам по содействию в поиске подходящей работы осуществляется с учетом физической доступности и технической приспособленности в соответствии с показаниями к трудоустройству инвалида, которые, как правило, не соответствуют потребностям рынка труда</w:t>
      </w:r>
      <w:r>
        <w:rPr>
          <w:rFonts w:ascii="Times New Roman" w:hAnsi="Times New Roman"/>
          <w:color w:val="000000"/>
          <w:sz w:val="28"/>
          <w:szCs w:val="28"/>
        </w:rPr>
        <w:t>.</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 современных</w:t>
      </w:r>
      <w:r w:rsidRPr="00C519B6">
        <w:rPr>
          <w:rFonts w:ascii="Times New Roman" w:hAnsi="Times New Roman"/>
          <w:sz w:val="28"/>
          <w:szCs w:val="28"/>
        </w:rPr>
        <w:t xml:space="preserve"> условиях возрастает необ</w:t>
      </w:r>
      <w:r>
        <w:rPr>
          <w:rFonts w:ascii="Times New Roman" w:hAnsi="Times New Roman"/>
          <w:sz w:val="28"/>
          <w:szCs w:val="28"/>
        </w:rPr>
        <w:t xml:space="preserve">ходимость в обеспечении </w:t>
      </w:r>
      <w:r w:rsidRPr="00C519B6">
        <w:rPr>
          <w:rFonts w:ascii="Times New Roman" w:hAnsi="Times New Roman"/>
          <w:sz w:val="28"/>
          <w:szCs w:val="28"/>
        </w:rPr>
        <w:t xml:space="preserve">занятости населения и адресной социальной поддержки граждан, находящихся в трудной жизненной ситуации, обладающих низкой конкурентоспособностью </w:t>
      </w:r>
      <w:r w:rsidRPr="00C519B6">
        <w:rPr>
          <w:rFonts w:ascii="Times New Roman" w:hAnsi="Times New Roman"/>
          <w:sz w:val="28"/>
          <w:szCs w:val="28"/>
        </w:rPr>
        <w:lastRenderedPageBreak/>
        <w:t>на рынке труда. Необходимо принятие эффективных мер, направленных на повышение профессиональной мобильности на основе развития системы непрерывного профессионального образования, системы профессиональной ориентации и психологической поддержки населения.</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Pr="00BC538B" w:rsidRDefault="00D56E7E" w:rsidP="00CD4336">
      <w:pPr>
        <w:pStyle w:val="a4"/>
        <w:numPr>
          <w:ilvl w:val="0"/>
          <w:numId w:val="3"/>
        </w:numPr>
        <w:tabs>
          <w:tab w:val="left" w:pos="0"/>
          <w:tab w:val="left" w:pos="426"/>
        </w:tabs>
        <w:spacing w:after="0" w:line="240" w:lineRule="auto"/>
        <w:ind w:left="0" w:firstLine="0"/>
        <w:jc w:val="center"/>
        <w:rPr>
          <w:rFonts w:ascii="Times New Roman" w:hAnsi="Times New Roman"/>
          <w:sz w:val="28"/>
          <w:szCs w:val="28"/>
        </w:rPr>
      </w:pPr>
      <w:r w:rsidRPr="00BC538B">
        <w:rPr>
          <w:rFonts w:ascii="Times New Roman" w:hAnsi="Times New Roman"/>
          <w:sz w:val="28"/>
          <w:szCs w:val="28"/>
        </w:rPr>
        <w:t>Цель и задачи подпрограммы</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autoSpaceDE w:val="0"/>
        <w:autoSpaceDN w:val="0"/>
        <w:adjustRightInd w:val="0"/>
        <w:spacing w:after="0" w:line="240" w:lineRule="auto"/>
        <w:ind w:firstLine="709"/>
        <w:jc w:val="both"/>
        <w:outlineLvl w:val="0"/>
        <w:rPr>
          <w:rFonts w:ascii="Times New Roman" w:hAnsi="Times New Roman"/>
          <w:sz w:val="28"/>
          <w:szCs w:val="28"/>
        </w:rPr>
      </w:pPr>
      <w:r w:rsidRPr="00BC538B">
        <w:rPr>
          <w:rFonts w:ascii="Times New Roman" w:hAnsi="Times New Roman"/>
          <w:sz w:val="28"/>
          <w:szCs w:val="28"/>
        </w:rPr>
        <w:t xml:space="preserve">Целью подпрограммы является </w:t>
      </w:r>
      <w:r w:rsidRPr="00E90446">
        <w:rPr>
          <w:rFonts w:ascii="Times New Roman" w:hAnsi="Times New Roman"/>
          <w:sz w:val="28"/>
          <w:szCs w:val="28"/>
        </w:rPr>
        <w:t>"Социальное обеспечение населения, охрана семьи и детства" -</w:t>
      </w:r>
      <w:r>
        <w:rPr>
          <w:rFonts w:ascii="Times New Roman" w:hAnsi="Times New Roman"/>
          <w:sz w:val="28"/>
          <w:szCs w:val="28"/>
        </w:rPr>
        <w:t xml:space="preserve"> </w:t>
      </w:r>
      <w:r w:rsidRPr="00E90446">
        <w:rPr>
          <w:rFonts w:ascii="Times New Roman" w:hAnsi="Times New Roman"/>
          <w:sz w:val="28"/>
          <w:szCs w:val="28"/>
        </w:rPr>
        <w:t>создание условий для сохранения и развития "человеческого капитала", улучшения качества жизни населения</w:t>
      </w:r>
      <w:r>
        <w:rPr>
          <w:rFonts w:ascii="Times New Roman" w:hAnsi="Times New Roman"/>
          <w:sz w:val="28"/>
          <w:szCs w:val="28"/>
        </w:rPr>
        <w:t xml:space="preserve">. </w:t>
      </w:r>
    </w:p>
    <w:p w:rsidR="00D56E7E" w:rsidRPr="00BC538B" w:rsidRDefault="00D56E7E" w:rsidP="00CD4336">
      <w:pPr>
        <w:autoSpaceDE w:val="0"/>
        <w:autoSpaceDN w:val="0"/>
        <w:adjustRightInd w:val="0"/>
        <w:spacing w:after="0" w:line="240" w:lineRule="auto"/>
        <w:ind w:firstLine="709"/>
        <w:jc w:val="both"/>
        <w:outlineLvl w:val="0"/>
        <w:rPr>
          <w:rFonts w:ascii="Times New Roman" w:hAnsi="Times New Roman"/>
          <w:sz w:val="28"/>
          <w:szCs w:val="28"/>
        </w:rPr>
      </w:pPr>
      <w:r w:rsidRPr="00BC538B">
        <w:rPr>
          <w:rFonts w:ascii="Times New Roman" w:hAnsi="Times New Roman"/>
          <w:sz w:val="28"/>
          <w:szCs w:val="28"/>
        </w:rPr>
        <w:t>Достижение цели обеспечивается решением следующих задач подпрограммы:</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1. </w:t>
      </w:r>
      <w:r>
        <w:rPr>
          <w:rFonts w:ascii="Times New Roman" w:hAnsi="Times New Roman"/>
          <w:sz w:val="28"/>
          <w:szCs w:val="28"/>
        </w:rPr>
        <w:t>У</w:t>
      </w:r>
      <w:r w:rsidRPr="002A64AD">
        <w:rPr>
          <w:rFonts w:ascii="Times New Roman" w:hAnsi="Times New Roman"/>
          <w:sz w:val="28"/>
          <w:szCs w:val="28"/>
        </w:rPr>
        <w:t>крепление социальной защищенности граждан пожилого возраста</w:t>
      </w:r>
      <w:r>
        <w:rPr>
          <w:rFonts w:ascii="Times New Roman" w:hAnsi="Times New Roman"/>
          <w:sz w:val="28"/>
          <w:szCs w:val="28"/>
        </w:rPr>
        <w:t>.</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2. </w:t>
      </w:r>
      <w:r>
        <w:rPr>
          <w:rFonts w:ascii="Times New Roman" w:hAnsi="Times New Roman"/>
          <w:sz w:val="28"/>
          <w:szCs w:val="28"/>
        </w:rPr>
        <w:t>С</w:t>
      </w:r>
      <w:r w:rsidRPr="00E44360">
        <w:rPr>
          <w:rFonts w:ascii="Times New Roman" w:hAnsi="Times New Roman"/>
          <w:sz w:val="28"/>
          <w:szCs w:val="28"/>
        </w:rPr>
        <w:t>оздание условий для стабильного повышения материального благосостояния и уровня с</w:t>
      </w:r>
      <w:r>
        <w:rPr>
          <w:rFonts w:ascii="Times New Roman" w:hAnsi="Times New Roman"/>
          <w:sz w:val="28"/>
          <w:szCs w:val="28"/>
        </w:rPr>
        <w:t>оциальной защищенности населения, поддержка граждан при строительстве жилья.</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t>Задача 3. Содействие занятости населения.</w:t>
      </w:r>
    </w:p>
    <w:p w:rsidR="00D56E7E" w:rsidRDefault="00D56E7E" w:rsidP="00E90446">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 xml:space="preserve">Задача 4. </w:t>
      </w:r>
      <w:r w:rsidRPr="00E90446">
        <w:rPr>
          <w:rFonts w:ascii="Times New Roman" w:hAnsi="Times New Roman"/>
          <w:sz w:val="28"/>
          <w:szCs w:val="28"/>
        </w:rPr>
        <w:t>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r>
        <w:rPr>
          <w:rFonts w:ascii="Times New Roman" w:hAnsi="Times New Roman"/>
          <w:sz w:val="28"/>
          <w:szCs w:val="28"/>
        </w:rPr>
        <w:t>.</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BC538B" w:rsidRDefault="00D56E7E" w:rsidP="00CD4336">
      <w:pPr>
        <w:tabs>
          <w:tab w:val="left" w:pos="600"/>
          <w:tab w:val="left" w:pos="1134"/>
        </w:tabs>
        <w:autoSpaceDE w:val="0"/>
        <w:autoSpaceDN w:val="0"/>
        <w:adjustRightInd w:val="0"/>
        <w:spacing w:after="0" w:line="240" w:lineRule="auto"/>
        <w:ind w:left="33"/>
        <w:jc w:val="center"/>
        <w:rPr>
          <w:rFonts w:ascii="Times New Roman" w:hAnsi="Times New Roman"/>
          <w:sz w:val="28"/>
          <w:szCs w:val="28"/>
        </w:rPr>
      </w:pPr>
      <w:r>
        <w:rPr>
          <w:rFonts w:ascii="Times New Roman" w:hAnsi="Times New Roman"/>
          <w:sz w:val="28"/>
          <w:szCs w:val="28"/>
        </w:rPr>
        <w:t xml:space="preserve">4. </w:t>
      </w:r>
      <w:r w:rsidRPr="00BC538B">
        <w:rPr>
          <w:rFonts w:ascii="Times New Roman" w:hAnsi="Times New Roman"/>
          <w:sz w:val="28"/>
          <w:szCs w:val="28"/>
        </w:rPr>
        <w:t>Срок реализации подпрограммы</w:t>
      </w:r>
    </w:p>
    <w:p w:rsidR="00D56E7E" w:rsidRPr="00BC538B" w:rsidRDefault="00D56E7E" w:rsidP="00CD4336">
      <w:pPr>
        <w:tabs>
          <w:tab w:val="left" w:pos="0"/>
          <w:tab w:val="left" w:pos="426"/>
        </w:tabs>
        <w:spacing w:after="0" w:line="240" w:lineRule="auto"/>
        <w:jc w:val="center"/>
        <w:rPr>
          <w:rFonts w:ascii="Times New Roman" w:hAnsi="Times New Roman"/>
          <w:sz w:val="28"/>
          <w:szCs w:val="28"/>
        </w:rPr>
      </w:pPr>
    </w:p>
    <w:p w:rsidR="00D56E7E" w:rsidRDefault="00D56E7E" w:rsidP="00CD4336">
      <w:pPr>
        <w:autoSpaceDE w:val="0"/>
        <w:autoSpaceDN w:val="0"/>
        <w:adjustRightInd w:val="0"/>
        <w:spacing w:after="0" w:line="240" w:lineRule="auto"/>
        <w:ind w:firstLine="540"/>
        <w:jc w:val="both"/>
        <w:rPr>
          <w:rFonts w:ascii="Times New Roman" w:hAnsi="Times New Roman"/>
          <w:sz w:val="28"/>
          <w:szCs w:val="28"/>
        </w:rPr>
      </w:pPr>
      <w:r w:rsidRPr="00BC538B">
        <w:rPr>
          <w:rFonts w:ascii="Times New Roman" w:hAnsi="Times New Roman"/>
          <w:sz w:val="28"/>
          <w:szCs w:val="28"/>
        </w:rPr>
        <w:t>Реализация подпрограммы бу</w:t>
      </w:r>
      <w:r>
        <w:rPr>
          <w:rFonts w:ascii="Times New Roman" w:hAnsi="Times New Roman"/>
          <w:sz w:val="28"/>
          <w:szCs w:val="28"/>
        </w:rPr>
        <w:t>дет осуществляться в течение 2020</w:t>
      </w:r>
      <w:r w:rsidRPr="00BC538B">
        <w:rPr>
          <w:rFonts w:ascii="Times New Roman" w:hAnsi="Times New Roman"/>
          <w:sz w:val="28"/>
          <w:szCs w:val="28"/>
        </w:rPr>
        <w:t xml:space="preserve"> - 202</w:t>
      </w:r>
      <w:r>
        <w:rPr>
          <w:rFonts w:ascii="Times New Roman" w:hAnsi="Times New Roman"/>
          <w:sz w:val="28"/>
          <w:szCs w:val="28"/>
        </w:rPr>
        <w:t>6</w:t>
      </w:r>
      <w:r w:rsidRPr="00BC538B">
        <w:rPr>
          <w:rFonts w:ascii="Times New Roman" w:hAnsi="Times New Roman"/>
          <w:sz w:val="28"/>
          <w:szCs w:val="28"/>
        </w:rPr>
        <w:t> годов. Выделение отдельных этапов реализации подпрограммы не предполагается.</w:t>
      </w:r>
    </w:p>
    <w:p w:rsidR="00D56E7E" w:rsidRPr="00BC538B" w:rsidRDefault="00D56E7E" w:rsidP="00CD4336">
      <w:pPr>
        <w:autoSpaceDE w:val="0"/>
        <w:autoSpaceDN w:val="0"/>
        <w:adjustRightInd w:val="0"/>
        <w:spacing w:after="0" w:line="240" w:lineRule="auto"/>
        <w:ind w:firstLine="540"/>
        <w:jc w:val="both"/>
        <w:rPr>
          <w:rFonts w:ascii="Times New Roman" w:hAnsi="Times New Roman"/>
          <w:sz w:val="28"/>
          <w:szCs w:val="28"/>
        </w:rPr>
      </w:pPr>
    </w:p>
    <w:p w:rsidR="00D56E7E" w:rsidRPr="0088088E" w:rsidRDefault="00D56E7E" w:rsidP="00CD433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t xml:space="preserve">5. </w:t>
      </w:r>
      <w:r w:rsidRPr="0088088E">
        <w:rPr>
          <w:rFonts w:ascii="Times New Roman" w:hAnsi="Times New Roman"/>
          <w:sz w:val="28"/>
          <w:szCs w:val="28"/>
        </w:rPr>
        <w:t>Описание входящих в состав подпрограмм основных мероприятий</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C538B">
        <w:rPr>
          <w:rFonts w:ascii="Times New Roman" w:hAnsi="Times New Roman"/>
          <w:sz w:val="28"/>
          <w:szCs w:val="28"/>
        </w:rPr>
        <w:t xml:space="preserve">В рамках подпрограммы выделяются следующие </w:t>
      </w:r>
      <w:r>
        <w:rPr>
          <w:rFonts w:ascii="Times New Roman" w:hAnsi="Times New Roman"/>
          <w:sz w:val="28"/>
          <w:szCs w:val="28"/>
        </w:rPr>
        <w:t xml:space="preserve">основные мероприятия. </w:t>
      </w:r>
    </w:p>
    <w:p w:rsidR="00D56E7E"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Основное мероприятие 1. «О</w:t>
      </w:r>
      <w:r w:rsidRPr="005F4783">
        <w:rPr>
          <w:rFonts w:ascii="Times New Roman" w:hAnsi="Times New Roman"/>
          <w:sz w:val="28"/>
          <w:szCs w:val="28"/>
        </w:rPr>
        <w:t>беспечение социальных  выплат гражданам  за выслугу лет</w:t>
      </w:r>
      <w:r>
        <w:rPr>
          <w:rFonts w:ascii="Times New Roman" w:hAnsi="Times New Roman"/>
          <w:sz w:val="28"/>
          <w:szCs w:val="28"/>
        </w:rPr>
        <w:t>».</w:t>
      </w:r>
    </w:p>
    <w:p w:rsidR="00D56E7E" w:rsidRPr="005F4783"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r>
        <w:rPr>
          <w:rFonts w:ascii="Times New Roman" w:hAnsi="Times New Roman"/>
          <w:sz w:val="28"/>
          <w:szCs w:val="28"/>
        </w:rPr>
        <w:tab/>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5F4783">
        <w:rPr>
          <w:rFonts w:ascii="Times New Roman" w:hAnsi="Times New Roman"/>
          <w:sz w:val="28"/>
          <w:szCs w:val="28"/>
        </w:rPr>
        <w:t>Мероприятие 1:  Выплата пенсии за выслугу лет</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2. «М</w:t>
      </w:r>
      <w:r w:rsidRPr="005F4783">
        <w:rPr>
          <w:rFonts w:ascii="Times New Roman" w:hAnsi="Times New Roman"/>
          <w:sz w:val="28"/>
          <w:szCs w:val="28"/>
        </w:rPr>
        <w:t>ероприятия в области социальной политики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5F4783">
        <w:rPr>
          <w:rFonts w:ascii="Times New Roman" w:hAnsi="Times New Roman"/>
          <w:sz w:val="28"/>
          <w:szCs w:val="28"/>
        </w:rPr>
        <w:t>Мероприятие 1. Предоставление мер социальной поддержки гражданам, имеющих звание "Почетный гражданин Называевского района"</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2. Организация и осуществление деятельности по опеке и попечительству над несовершеннолетними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3. Ежемесячное денежное вознаграждение опекунам (попечителям, приемным родителям)</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r>
      <w:r w:rsidRPr="008127AB">
        <w:rPr>
          <w:rFonts w:ascii="Times New Roman" w:hAnsi="Times New Roman"/>
          <w:sz w:val="28"/>
          <w:szCs w:val="28"/>
        </w:rPr>
        <w:t>Мероприятие 4 :Предоставление приемным семьям мер социальной поддержки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5: 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6: реализация мероприятий по обеспечению жильем молодых семей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3. «О</w:t>
      </w:r>
      <w:r w:rsidRPr="008127AB">
        <w:rPr>
          <w:rFonts w:ascii="Times New Roman" w:hAnsi="Times New Roman"/>
          <w:sz w:val="28"/>
          <w:szCs w:val="28"/>
        </w:rPr>
        <w:t>казание содействия в трудоустройстве безработным гражданам, организация временного трудоустройства несовершеннолетних</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1: Участие в организации проведения оплачиваемых общественных работ</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Мероприятие 2: В</w:t>
      </w:r>
      <w:r w:rsidRPr="000C0B11">
        <w:rPr>
          <w:rFonts w:ascii="Times New Roman" w:hAnsi="Times New Roman"/>
          <w:sz w:val="28"/>
          <w:szCs w:val="28"/>
        </w:rPr>
        <w:t>ременное трудоустройство несовершеннолетних в возрасте от 14 до 18 лет в свободное от учебы время</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Мероприятие 3. Реализацию дополнительных мероприятий в области содействия занятости населения</w:t>
      </w:r>
      <w:r>
        <w:rPr>
          <w:rFonts w:ascii="Times New Roman" w:hAnsi="Times New Roman"/>
          <w:sz w:val="28"/>
          <w:szCs w:val="28"/>
        </w:rPr>
        <w:tab/>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3.1 Проведение специальной оценки условий труда на рабочих местах работающих инвалидо</w:t>
      </w:r>
      <w:r>
        <w:rPr>
          <w:rFonts w:ascii="Times New Roman" w:hAnsi="Times New Roman"/>
          <w:sz w:val="28"/>
          <w:szCs w:val="28"/>
        </w:rPr>
        <w:t>в.</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3.2  Оборудование (оснащение) рабочего места для работы инвалида в соответствии с индивидуальной программой реабилитации или абилитации инвалида</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r>
        <w:rPr>
          <w:rFonts w:ascii="Times New Roman" w:hAnsi="Times New Roman"/>
          <w:sz w:val="28"/>
          <w:szCs w:val="28"/>
        </w:rPr>
        <w:t>.</w:t>
      </w:r>
    </w:p>
    <w:p w:rsidR="00D56E7E" w:rsidRPr="002E296B"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4.</w:t>
      </w:r>
      <w:r w:rsidRPr="000C0B11">
        <w:rPr>
          <w:rFonts w:ascii="Times New Roman" w:hAnsi="Times New Roman"/>
          <w:sz w:val="28"/>
          <w:szCs w:val="28"/>
        </w:rPr>
        <w:t xml:space="preserve"> </w:t>
      </w:r>
      <w:r>
        <w:rPr>
          <w:rFonts w:ascii="Times New Roman" w:hAnsi="Times New Roman"/>
          <w:sz w:val="28"/>
          <w:szCs w:val="28"/>
        </w:rPr>
        <w:t>«</w:t>
      </w:r>
      <w:r w:rsidRPr="000C0B11">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0C0B11"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 </w:t>
      </w:r>
      <w:r w:rsidRPr="000C0B11">
        <w:rPr>
          <w:rFonts w:ascii="Times New Roman" w:hAnsi="Times New Roman"/>
          <w:sz w:val="28"/>
          <w:szCs w:val="28"/>
        </w:rPr>
        <w:t>Мероприятие 1:</w:t>
      </w:r>
      <w:r w:rsidRPr="00FF2F05">
        <w:rPr>
          <w:rFonts w:ascii="Times New Roman" w:hAnsi="Times New Roman"/>
          <w:sz w:val="28"/>
          <w:szCs w:val="28"/>
        </w:rPr>
        <w:t xml:space="preserve"> Предоставление субсидий некоммерческим организациям для осуществления социально значимых программ, мероприятий и общественно-гражданских инициатив, реализуемых в целях реабилитации и интеграции инвалидов в общество, повышения качества жизни граждан пожилого возраста, профилактики социального сиротства, поддержки семьи и детства, защиты прав женщин и детей.</w:t>
      </w:r>
      <w:r>
        <w:rPr>
          <w:rFonts w:ascii="Times New Roman" w:hAnsi="Times New Roman"/>
          <w:sz w:val="28"/>
          <w:szCs w:val="28"/>
        </w:rPr>
        <w:t>.</w:t>
      </w:r>
    </w:p>
    <w:p w:rsidR="00D56E7E" w:rsidRPr="008127AB"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p>
    <w:p w:rsidR="00D56E7E" w:rsidRDefault="00D56E7E" w:rsidP="00F741E9">
      <w:pPr>
        <w:pStyle w:val="a4"/>
        <w:numPr>
          <w:ilvl w:val="0"/>
          <w:numId w:val="3"/>
        </w:numPr>
        <w:tabs>
          <w:tab w:val="left" w:pos="0"/>
          <w:tab w:val="left" w:pos="426"/>
        </w:tabs>
        <w:spacing w:after="0" w:line="240" w:lineRule="auto"/>
        <w:jc w:val="center"/>
        <w:rPr>
          <w:rFonts w:ascii="Times New Roman" w:hAnsi="Times New Roman"/>
          <w:sz w:val="28"/>
          <w:szCs w:val="28"/>
        </w:rPr>
      </w:pPr>
      <w:r w:rsidRPr="00DC16C6">
        <w:rPr>
          <w:rFonts w:ascii="Times New Roman" w:hAnsi="Times New Roman"/>
          <w:sz w:val="28"/>
          <w:szCs w:val="28"/>
        </w:rPr>
        <w:t>Описание мероприятий и целевых индикаторов их выполнения</w:t>
      </w:r>
    </w:p>
    <w:p w:rsidR="00F741E9" w:rsidRPr="00DC16C6" w:rsidRDefault="00F741E9" w:rsidP="00F741E9">
      <w:pPr>
        <w:pStyle w:val="a4"/>
        <w:tabs>
          <w:tab w:val="left" w:pos="0"/>
          <w:tab w:val="left" w:pos="426"/>
        </w:tabs>
        <w:spacing w:after="0" w:line="240" w:lineRule="auto"/>
        <w:ind w:left="360"/>
        <w:rPr>
          <w:rFonts w:ascii="Times New Roman" w:hAnsi="Times New Roman"/>
          <w:sz w:val="28"/>
          <w:szCs w:val="28"/>
        </w:rPr>
      </w:pPr>
    </w:p>
    <w:p w:rsidR="00D56E7E" w:rsidRDefault="00D56E7E" w:rsidP="00CD4336">
      <w:pPr>
        <w:spacing w:line="240" w:lineRule="auto"/>
        <w:ind w:firstLine="708"/>
        <w:jc w:val="both"/>
        <w:rPr>
          <w:rFonts w:ascii="Times New Roman" w:hAnsi="Times New Roman"/>
          <w:sz w:val="28"/>
          <w:szCs w:val="28"/>
        </w:rPr>
      </w:pPr>
      <w:r w:rsidRPr="00DC16C6">
        <w:rPr>
          <w:rFonts w:ascii="Times New Roman" w:hAnsi="Times New Roman"/>
          <w:sz w:val="28"/>
          <w:szCs w:val="28"/>
        </w:rPr>
        <w:t>1. В рамках основного мероприятия «обеспечение социальных  выплат</w:t>
      </w:r>
      <w:r w:rsidRPr="00E3527C">
        <w:rPr>
          <w:rFonts w:ascii="Times New Roman" w:hAnsi="Times New Roman"/>
          <w:sz w:val="28"/>
          <w:szCs w:val="28"/>
        </w:rPr>
        <w:t xml:space="preserve"> гражданам  за выслугу лет» планируется выполнение следующих мероприятий:</w:t>
      </w:r>
    </w:p>
    <w:p w:rsidR="00D56E7E" w:rsidRDefault="00D56E7E" w:rsidP="00CD4336">
      <w:pPr>
        <w:spacing w:line="240" w:lineRule="auto"/>
        <w:ind w:firstLine="708"/>
        <w:jc w:val="both"/>
        <w:rPr>
          <w:rFonts w:ascii="Times New Roman" w:hAnsi="Times New Roman"/>
          <w:sz w:val="28"/>
          <w:szCs w:val="28"/>
        </w:rPr>
      </w:pPr>
      <w:r w:rsidRPr="00E3527C">
        <w:rPr>
          <w:rFonts w:ascii="Times New Roman" w:hAnsi="Times New Roman"/>
          <w:sz w:val="28"/>
          <w:szCs w:val="28"/>
        </w:rPr>
        <w:lastRenderedPageBreak/>
        <w:t>1) выплата пенсии за выслугу лет</w:t>
      </w:r>
      <w:r>
        <w:rPr>
          <w:rFonts w:ascii="Times New Roman" w:hAnsi="Times New Roman"/>
          <w:sz w:val="28"/>
          <w:szCs w:val="28"/>
        </w:rPr>
        <w:t>.</w:t>
      </w:r>
    </w:p>
    <w:p w:rsidR="00D56E7E" w:rsidRPr="00E3527C" w:rsidRDefault="00D56E7E" w:rsidP="00CD4336">
      <w:pPr>
        <w:spacing w:line="240" w:lineRule="auto"/>
        <w:ind w:firstLine="708"/>
        <w:jc w:val="both"/>
        <w:rPr>
          <w:rFonts w:ascii="Times New Roman" w:hAnsi="Times New Roman"/>
          <w:sz w:val="28"/>
          <w:szCs w:val="28"/>
        </w:rPr>
      </w:pPr>
      <w:r w:rsidRPr="00E3527C">
        <w:rPr>
          <w:rFonts w:ascii="Times New Roman" w:hAnsi="Times New Roman"/>
          <w:sz w:val="28"/>
          <w:szCs w:val="28"/>
        </w:rPr>
        <w:t xml:space="preserve">Выполнение данного мероприятия предполагает </w:t>
      </w:r>
      <w:r>
        <w:rPr>
          <w:rFonts w:ascii="Times New Roman" w:hAnsi="Times New Roman"/>
          <w:sz w:val="28"/>
          <w:szCs w:val="28"/>
        </w:rPr>
        <w:t xml:space="preserve">предоставление из бюджета муниципального района выплат пенсии за выслугу лет муниципальных служащим.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E3527C"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w:t>
      </w:r>
      <w:r>
        <w:rPr>
          <w:rFonts w:ascii="Times New Roman" w:hAnsi="Times New Roman"/>
          <w:sz w:val="28"/>
          <w:szCs w:val="28"/>
        </w:rPr>
        <w:t xml:space="preserve"> выполнение в полном объеме полномочий по исполнению федерального законодательства и принятых муниципальных правовых актов (единица измерения – процент</w:t>
      </w:r>
      <w:r w:rsidRPr="00E3527C">
        <w:rPr>
          <w:rFonts w:ascii="Times New Roman" w:hAnsi="Times New Roman"/>
          <w:sz w:val="28"/>
          <w:szCs w:val="28"/>
        </w:rPr>
        <w:t xml:space="preserve">). </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E3527C" w:rsidRDefault="00D56E7E" w:rsidP="00CD4336">
      <w:pPr>
        <w:spacing w:line="240" w:lineRule="auto"/>
        <w:ind w:firstLine="708"/>
        <w:jc w:val="both"/>
        <w:rPr>
          <w:rFonts w:ascii="Times New Roman" w:hAnsi="Times New Roman"/>
          <w:sz w:val="28"/>
          <w:szCs w:val="28"/>
        </w:rPr>
      </w:pPr>
      <w:r>
        <w:rPr>
          <w:rFonts w:ascii="Times New Roman" w:hAnsi="Times New Roman"/>
          <w:sz w:val="28"/>
          <w:szCs w:val="28"/>
        </w:rPr>
        <w:t xml:space="preserve">2. </w:t>
      </w:r>
      <w:r w:rsidRPr="00E3527C">
        <w:rPr>
          <w:rFonts w:ascii="Times New Roman" w:hAnsi="Times New Roman"/>
          <w:sz w:val="28"/>
          <w:szCs w:val="28"/>
        </w:rPr>
        <w:t>В рамках основного мероприятия «</w:t>
      </w:r>
      <w:r w:rsidRPr="007A2AFA">
        <w:rPr>
          <w:rFonts w:ascii="Times New Roman" w:hAnsi="Times New Roman"/>
          <w:sz w:val="28"/>
          <w:szCs w:val="28"/>
        </w:rPr>
        <w:t>мероприятия в области социальной политики</w:t>
      </w:r>
      <w:r w:rsidRPr="00E3527C">
        <w:rPr>
          <w:rFonts w:ascii="Times New Roman" w:hAnsi="Times New Roman"/>
          <w:sz w:val="28"/>
          <w:szCs w:val="28"/>
        </w:rPr>
        <w:t>» планируется выполнение следующих мероприятий:</w:t>
      </w:r>
    </w:p>
    <w:p w:rsidR="00D56E7E" w:rsidRPr="00E3527C" w:rsidRDefault="00D56E7E" w:rsidP="005F4820">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ab/>
        <w:t xml:space="preserve">1) </w:t>
      </w:r>
      <w:r w:rsidRPr="007A2AFA">
        <w:rPr>
          <w:rFonts w:ascii="Times New Roman" w:hAnsi="Times New Roman"/>
          <w:sz w:val="28"/>
          <w:szCs w:val="28"/>
        </w:rPr>
        <w:t>Предоставление мер социальной подд</w:t>
      </w:r>
      <w:r>
        <w:rPr>
          <w:rFonts w:ascii="Times New Roman" w:hAnsi="Times New Roman"/>
          <w:sz w:val="28"/>
          <w:szCs w:val="28"/>
        </w:rPr>
        <w:t xml:space="preserve">ержки гражданам, </w:t>
      </w:r>
      <w:r w:rsidRPr="007A2AFA">
        <w:rPr>
          <w:rFonts w:ascii="Times New Roman" w:hAnsi="Times New Roman"/>
          <w:sz w:val="28"/>
          <w:szCs w:val="28"/>
        </w:rPr>
        <w:t>"Почетный гражданин Называевского района"</w:t>
      </w:r>
      <w:r>
        <w:rPr>
          <w:rFonts w:ascii="Times New Roman" w:hAnsi="Times New Roman"/>
          <w:sz w:val="28"/>
          <w:szCs w:val="28"/>
        </w:rPr>
        <w:t>, «</w:t>
      </w:r>
      <w:r w:rsidRPr="00C74471">
        <w:rPr>
          <w:rFonts w:ascii="Times New Roman" w:hAnsi="Times New Roman"/>
          <w:sz w:val="28"/>
          <w:szCs w:val="28"/>
        </w:rPr>
        <w:t>Организация и осуществление деятельности по опеке и попечительству над несовершеннолетними</w:t>
      </w:r>
      <w:r>
        <w:rPr>
          <w:rFonts w:ascii="Times New Roman" w:hAnsi="Times New Roman"/>
          <w:sz w:val="28"/>
          <w:szCs w:val="28"/>
        </w:rPr>
        <w:t xml:space="preserve"> </w:t>
      </w:r>
      <w:r w:rsidRPr="00B54B3A">
        <w:rPr>
          <w:rFonts w:ascii="Times New Roman" w:hAnsi="Times New Roman"/>
          <w:sz w:val="28"/>
          <w:szCs w:val="28"/>
        </w:rPr>
        <w:t>предоставление социальной помощи отдельным категориям граждан</w:t>
      </w:r>
      <w:r>
        <w:rPr>
          <w:rFonts w:ascii="Times New Roman" w:hAnsi="Times New Roman"/>
          <w:sz w:val="28"/>
          <w:szCs w:val="28"/>
        </w:rPr>
        <w:t>»,</w:t>
      </w:r>
      <w:r w:rsidRPr="005F4820">
        <w:rPr>
          <w:rFonts w:ascii="Times New Roman" w:hAnsi="Times New Roman"/>
          <w:sz w:val="28"/>
          <w:szCs w:val="28"/>
        </w:rPr>
        <w:t xml:space="preserve"> </w:t>
      </w:r>
      <w:r>
        <w:rPr>
          <w:rFonts w:ascii="Times New Roman" w:hAnsi="Times New Roman"/>
          <w:sz w:val="28"/>
          <w:szCs w:val="28"/>
        </w:rPr>
        <w:t>«</w:t>
      </w:r>
      <w:r w:rsidRPr="00F961E3">
        <w:rPr>
          <w:rFonts w:ascii="Times New Roman" w:hAnsi="Times New Roman"/>
          <w:sz w:val="28"/>
          <w:szCs w:val="28"/>
        </w:rPr>
        <w:t>Ежемесячное денежное вознаграждение опекунам (попечителям, приемным родителям)</w:t>
      </w:r>
      <w:r>
        <w:rPr>
          <w:rFonts w:ascii="Times New Roman" w:hAnsi="Times New Roman"/>
          <w:sz w:val="28"/>
          <w:szCs w:val="28"/>
        </w:rPr>
        <w:t>»</w:t>
      </w:r>
      <w:r w:rsidRPr="005F4820">
        <w:rPr>
          <w:rFonts w:ascii="Times New Roman" w:hAnsi="Times New Roman"/>
          <w:sz w:val="28"/>
          <w:szCs w:val="28"/>
        </w:rPr>
        <w:t xml:space="preserve"> </w:t>
      </w:r>
      <w:r>
        <w:rPr>
          <w:rFonts w:ascii="Times New Roman" w:hAnsi="Times New Roman"/>
          <w:sz w:val="28"/>
          <w:szCs w:val="28"/>
        </w:rPr>
        <w:t xml:space="preserve">и </w:t>
      </w:r>
      <w:r w:rsidRPr="00B54B3A">
        <w:rPr>
          <w:rFonts w:ascii="Times New Roman" w:hAnsi="Times New Roman"/>
          <w:sz w:val="28"/>
          <w:szCs w:val="28"/>
        </w:rPr>
        <w:t>предоставление социальной поддержки гражданам, находящи</w:t>
      </w:r>
      <w:r>
        <w:rPr>
          <w:rFonts w:ascii="Times New Roman" w:hAnsi="Times New Roman"/>
          <w:sz w:val="28"/>
          <w:szCs w:val="28"/>
        </w:rPr>
        <w:t xml:space="preserve">мся в трудной жизненной ситуации.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E3527C" w:rsidRDefault="00D56E7E" w:rsidP="005F4820">
      <w:pPr>
        <w:widowControl w:val="0"/>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 xml:space="preserve">- </w:t>
      </w:r>
      <w:r w:rsidRPr="00B54B3A">
        <w:rPr>
          <w:rFonts w:ascii="Times New Roman" w:hAnsi="Times New Roman"/>
          <w:sz w:val="28"/>
          <w:szCs w:val="28"/>
        </w:rPr>
        <w:t xml:space="preserve">Выполнение </w:t>
      </w:r>
      <w:r>
        <w:rPr>
          <w:rFonts w:ascii="Times New Roman" w:hAnsi="Times New Roman"/>
          <w:sz w:val="28"/>
          <w:szCs w:val="28"/>
        </w:rPr>
        <w:t xml:space="preserve">в полном объеме </w:t>
      </w:r>
      <w:r w:rsidRPr="00B54B3A">
        <w:rPr>
          <w:rFonts w:ascii="Times New Roman" w:hAnsi="Times New Roman"/>
          <w:sz w:val="28"/>
          <w:szCs w:val="28"/>
        </w:rPr>
        <w:t>полномочий по исполнению принятых муниципальных правовых а</w:t>
      </w:r>
      <w:r>
        <w:rPr>
          <w:rFonts w:ascii="Times New Roman" w:hAnsi="Times New Roman"/>
          <w:sz w:val="28"/>
          <w:szCs w:val="28"/>
        </w:rPr>
        <w:t>ктов в сфере социальной политике (единица измерения – процент</w:t>
      </w:r>
      <w:r w:rsidRPr="00E3527C">
        <w:rPr>
          <w:rFonts w:ascii="Times New Roman" w:hAnsi="Times New Roman"/>
          <w:sz w:val="28"/>
          <w:szCs w:val="28"/>
        </w:rPr>
        <w:t>).</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64696B"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2)</w:t>
      </w:r>
      <w:r w:rsidRPr="006011A5">
        <w:t xml:space="preserve"> </w:t>
      </w:r>
      <w:r>
        <w:t>«</w:t>
      </w:r>
      <w:r w:rsidRPr="006011A5">
        <w:rPr>
          <w:rFonts w:ascii="Times New Roman" w:hAnsi="Times New Roman"/>
          <w:sz w:val="28"/>
          <w:szCs w:val="28"/>
        </w:rPr>
        <w:t>Предоставление приемным семьям мер социальной поддержки</w:t>
      </w:r>
      <w:r>
        <w:rPr>
          <w:rFonts w:ascii="Times New Roman" w:hAnsi="Times New Roman"/>
          <w:sz w:val="28"/>
          <w:szCs w:val="28"/>
        </w:rPr>
        <w:t>»,</w:t>
      </w:r>
      <w:r w:rsidRPr="0064696B">
        <w:t xml:space="preserve"> </w:t>
      </w:r>
      <w:r>
        <w:t>«</w:t>
      </w:r>
      <w:r w:rsidRPr="0064696B">
        <w:rPr>
          <w:rFonts w:ascii="Times New Roman" w:hAnsi="Times New Roman"/>
          <w:sz w:val="28"/>
          <w:szCs w:val="28"/>
        </w:rPr>
        <w:t>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r>
        <w:rPr>
          <w:rFonts w:ascii="Times New Roman" w:hAnsi="Times New Roman"/>
          <w:sz w:val="28"/>
          <w:szCs w:val="28"/>
        </w:rPr>
        <w:t>»</w:t>
      </w:r>
    </w:p>
    <w:p w:rsidR="00D56E7E" w:rsidRPr="0064696B" w:rsidRDefault="00D56E7E" w:rsidP="0064696B">
      <w:pPr>
        <w:widowControl w:val="0"/>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r w:rsidRPr="0064696B">
        <w:t xml:space="preserve"> </w:t>
      </w:r>
      <w:r>
        <w:rPr>
          <w:rFonts w:ascii="Times New Roman" w:hAnsi="Times New Roman"/>
          <w:sz w:val="28"/>
          <w:szCs w:val="28"/>
        </w:rPr>
        <w:t>д</w:t>
      </w:r>
      <w:r w:rsidRPr="0064696B">
        <w:rPr>
          <w:rFonts w:ascii="Times New Roman" w:hAnsi="Times New Roman"/>
          <w:sz w:val="28"/>
          <w:szCs w:val="28"/>
        </w:rPr>
        <w:t xml:space="preserve">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Называевского муниципального района.  </w:t>
      </w:r>
    </w:p>
    <w:p w:rsidR="00D56E7E" w:rsidRDefault="00D56E7E" w:rsidP="0064696B">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64696B"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3) «Р</w:t>
      </w:r>
      <w:r w:rsidRPr="0064696B">
        <w:rPr>
          <w:rFonts w:ascii="Times New Roman" w:hAnsi="Times New Roman"/>
          <w:sz w:val="28"/>
          <w:szCs w:val="28"/>
        </w:rPr>
        <w:t>еализация мероприятий по обеспечению жильем молодых семей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w:t>
      </w:r>
      <w:r>
        <w:rPr>
          <w:rFonts w:ascii="Times New Roman" w:hAnsi="Times New Roman"/>
          <w:sz w:val="28"/>
          <w:szCs w:val="28"/>
        </w:rPr>
        <w:t>»</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r w:rsidRPr="0064696B">
        <w:t xml:space="preserve"> </w:t>
      </w:r>
      <w:r>
        <w:rPr>
          <w:rFonts w:ascii="Times New Roman" w:hAnsi="Times New Roman"/>
          <w:sz w:val="28"/>
          <w:szCs w:val="28"/>
        </w:rPr>
        <w:t>д</w:t>
      </w:r>
      <w:r w:rsidRPr="0064696B">
        <w:rPr>
          <w:rFonts w:ascii="Times New Roman" w:hAnsi="Times New Roman"/>
          <w:sz w:val="28"/>
          <w:szCs w:val="28"/>
        </w:rPr>
        <w:t>оля молодых семей, реализовавших право на обеспечение жильем к количеству молодых семей, стоящих в списке нуждающихся</w:t>
      </w:r>
      <w:r>
        <w:rPr>
          <w:rFonts w:ascii="Times New Roman" w:hAnsi="Times New Roman"/>
          <w:sz w:val="28"/>
          <w:szCs w:val="28"/>
        </w:rPr>
        <w:t>.</w:t>
      </w:r>
    </w:p>
    <w:p w:rsidR="00D56E7E" w:rsidRPr="00D2766D"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 xml:space="preserve">анных </w:t>
      </w:r>
      <w:r w:rsidRPr="00D2766D">
        <w:rPr>
          <w:rFonts w:ascii="Times New Roman" w:hAnsi="Times New Roman"/>
          <w:sz w:val="28"/>
          <w:szCs w:val="28"/>
        </w:rPr>
        <w:t>Управление строительства и ЖКХ Называевского района</w:t>
      </w:r>
      <w:r>
        <w:rPr>
          <w:rFonts w:ascii="Times New Roman" w:hAnsi="Times New Roman"/>
          <w:sz w:val="28"/>
          <w:szCs w:val="28"/>
        </w:rPr>
        <w:t>.</w:t>
      </w:r>
    </w:p>
    <w:p w:rsidR="00D56E7E" w:rsidRPr="00D2766D"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3. В рамках основного мероприятия «О</w:t>
      </w:r>
      <w:r w:rsidRPr="00D2766D">
        <w:rPr>
          <w:rFonts w:ascii="Times New Roman" w:hAnsi="Times New Roman"/>
          <w:sz w:val="28"/>
          <w:szCs w:val="28"/>
        </w:rPr>
        <w:t>казание содействия в трудоустройстве безработным гражданам, организация временного трудоустройства несовершеннолетних</w:t>
      </w:r>
      <w:r>
        <w:rPr>
          <w:rFonts w:ascii="Times New Roman" w:hAnsi="Times New Roman"/>
          <w:sz w:val="28"/>
          <w:szCs w:val="28"/>
        </w:rPr>
        <w:t>»:</w:t>
      </w:r>
    </w:p>
    <w:p w:rsidR="00D56E7E" w:rsidRPr="00E3527C" w:rsidRDefault="00D56E7E" w:rsidP="00D2766D">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1)</w:t>
      </w:r>
      <w:r w:rsidRPr="00D2766D">
        <w:t xml:space="preserve"> </w:t>
      </w:r>
      <w:r w:rsidRPr="00D2766D">
        <w:rPr>
          <w:rFonts w:ascii="Times New Roman" w:hAnsi="Times New Roman"/>
          <w:sz w:val="28"/>
          <w:szCs w:val="28"/>
        </w:rPr>
        <w:t xml:space="preserve">Участие в организации проведения оплачиваемых общественных работ </w:t>
      </w:r>
      <w:r>
        <w:rPr>
          <w:rFonts w:ascii="Times New Roman" w:hAnsi="Times New Roman"/>
          <w:sz w:val="28"/>
          <w:szCs w:val="28"/>
        </w:rPr>
        <w:tab/>
        <w:t xml:space="preserve">Выполнение данного мероприятия предполагает предоставление субсидий общественным организациям, осуществляющих деятельность на территории района в сфере социальной политики.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Default="00D56E7E" w:rsidP="00D2766D">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Pr="005B5021">
        <w:rPr>
          <w:rFonts w:ascii="Times New Roman" w:hAnsi="Times New Roman"/>
          <w:sz w:val="28"/>
          <w:szCs w:val="28"/>
        </w:rPr>
        <w:t>Численность трудоустроенных граждан на общественные работы</w:t>
      </w:r>
      <w:r>
        <w:rPr>
          <w:rFonts w:ascii="Times New Roman" w:hAnsi="Times New Roman"/>
          <w:sz w:val="28"/>
          <w:szCs w:val="28"/>
        </w:rPr>
        <w:t>.</w:t>
      </w:r>
    </w:p>
    <w:p w:rsidR="00D56E7E" w:rsidRDefault="00D56E7E" w:rsidP="00D2766D">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данных Росстата.</w:t>
      </w:r>
    </w:p>
    <w:p w:rsidR="00D56E7E" w:rsidRDefault="00D56E7E" w:rsidP="005B5021">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2)</w:t>
      </w:r>
      <w:r w:rsidRPr="005B5021">
        <w:t xml:space="preserve"> </w:t>
      </w:r>
      <w:r>
        <w:rPr>
          <w:rFonts w:ascii="Times New Roman" w:hAnsi="Times New Roman"/>
          <w:sz w:val="28"/>
          <w:szCs w:val="28"/>
        </w:rPr>
        <w:t>В</w:t>
      </w:r>
      <w:r w:rsidRPr="005B5021">
        <w:rPr>
          <w:rFonts w:ascii="Times New Roman" w:hAnsi="Times New Roman"/>
          <w:sz w:val="28"/>
          <w:szCs w:val="28"/>
        </w:rPr>
        <w:t>ременное трудоустройство несовершеннолетних в возрасте от 14 до 18 лет в свободное от учебы время</w:t>
      </w:r>
      <w:r>
        <w:rPr>
          <w:rFonts w:ascii="Times New Roman" w:hAnsi="Times New Roman"/>
          <w:sz w:val="28"/>
          <w:szCs w:val="28"/>
        </w:rPr>
        <w:t>.</w:t>
      </w:r>
      <w:r w:rsidRPr="005B5021">
        <w:rPr>
          <w:rFonts w:ascii="Times New Roman" w:hAnsi="Times New Roman"/>
          <w:sz w:val="28"/>
          <w:szCs w:val="28"/>
        </w:rPr>
        <w:t xml:space="preserve"> </w:t>
      </w:r>
    </w:p>
    <w:p w:rsidR="00D56E7E" w:rsidRPr="00E3527C" w:rsidRDefault="00D56E7E" w:rsidP="005B5021">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Выполнение данного мероприятия предполагает создание временных рабочих мест для несовершеннолетних граждан.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Pr="004369AE">
        <w:rPr>
          <w:rFonts w:ascii="Times New Roman" w:hAnsi="Times New Roman"/>
          <w:sz w:val="28"/>
          <w:szCs w:val="28"/>
        </w:rPr>
        <w:t>Численность трудоустроенных несовершеннолетних граждан в возрасте от 14 до 18 лет</w:t>
      </w:r>
      <w:r>
        <w:rPr>
          <w:rFonts w:ascii="Times New Roman" w:hAnsi="Times New Roman"/>
          <w:sz w:val="28"/>
          <w:szCs w:val="28"/>
        </w:rPr>
        <w:t xml:space="preserve"> в свободное от учебы время.</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мониторинга КУ ОО «Центр занятости населения Называевского района».</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3)</w:t>
      </w:r>
      <w:r w:rsidRPr="002E296B">
        <w:rPr>
          <w:rFonts w:ascii="Times New Roman" w:hAnsi="Times New Roman"/>
          <w:sz w:val="28"/>
          <w:szCs w:val="28"/>
        </w:rPr>
        <w:t xml:space="preserve"> Реализацию дополнительных мероприятий в области содействия занятости населения </w:t>
      </w:r>
      <w:r>
        <w:rPr>
          <w:rFonts w:ascii="Times New Roman" w:hAnsi="Times New Roman"/>
          <w:sz w:val="28"/>
          <w:szCs w:val="28"/>
        </w:rPr>
        <w:t>Значение целевого индикатора освоение денежных средств в полном объеме.</w:t>
      </w:r>
    </w:p>
    <w:p w:rsidR="00D56E7E" w:rsidRPr="002E296B"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3.1 Проведение специальной оценки условий труда на рабочих местах работающих инвалидов</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3.2  Оборудование (оснащение) рабочего места для работы инвалида в соответствии с индивидуальной программой реабилитации или абилитации инвалида</w:t>
      </w:r>
      <w:r>
        <w:rPr>
          <w:rFonts w:ascii="Times New Roman" w:hAnsi="Times New Roman"/>
          <w:sz w:val="28"/>
          <w:szCs w:val="28"/>
        </w:rPr>
        <w:t>.</w:t>
      </w:r>
    </w:p>
    <w:p w:rsidR="00D56E7E" w:rsidRPr="002E296B"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r>
        <w:rPr>
          <w:rFonts w:ascii="Times New Roman" w:hAnsi="Times New Roman"/>
          <w:sz w:val="28"/>
          <w:szCs w:val="28"/>
        </w:rPr>
        <w:t>.</w:t>
      </w:r>
    </w:p>
    <w:p w:rsidR="00D56E7E" w:rsidRPr="002E296B"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F741E9">
      <w:pPr>
        <w:autoSpaceDE w:val="0"/>
        <w:autoSpaceDN w:val="0"/>
        <w:adjustRightInd w:val="0"/>
        <w:spacing w:after="0" w:line="240" w:lineRule="auto"/>
        <w:ind w:firstLine="720"/>
        <w:jc w:val="both"/>
        <w:rPr>
          <w:rFonts w:ascii="Times New Roman" w:hAnsi="Times New Roman"/>
          <w:sz w:val="28"/>
          <w:szCs w:val="28"/>
        </w:rPr>
      </w:pPr>
      <w:r w:rsidRPr="00A90637">
        <w:rPr>
          <w:rFonts w:ascii="Times New Roman" w:hAnsi="Times New Roman"/>
          <w:sz w:val="28"/>
          <w:szCs w:val="28"/>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r>
        <w:rPr>
          <w:rFonts w:ascii="Times New Roman" w:hAnsi="Times New Roman"/>
          <w:sz w:val="28"/>
          <w:szCs w:val="28"/>
        </w:rPr>
        <w:t>.</w:t>
      </w:r>
    </w:p>
    <w:p w:rsidR="00D56E7E" w:rsidRDefault="00D56E7E" w:rsidP="00F741E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w:t>
      </w:r>
      <w:r w:rsidRPr="002E296B">
        <w:t xml:space="preserve"> </w:t>
      </w:r>
      <w:r>
        <w:rPr>
          <w:rFonts w:ascii="Times New Roman" w:hAnsi="Times New Roman"/>
          <w:sz w:val="28"/>
          <w:szCs w:val="28"/>
        </w:rPr>
        <w:t>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Pr="00441E93" w:rsidRDefault="00D56E7E" w:rsidP="00F741E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4</w:t>
      </w:r>
      <w:r w:rsidRPr="00441E93">
        <w:rPr>
          <w:rFonts w:ascii="Times New Roman" w:hAnsi="Times New Roman"/>
          <w:sz w:val="28"/>
          <w:szCs w:val="28"/>
        </w:rPr>
        <w:t xml:space="preserve">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 и обратившихся в центр занятости, а также безработных граждан</w:t>
      </w:r>
      <w:r>
        <w:rPr>
          <w:rFonts w:ascii="Times New Roman" w:hAnsi="Times New Roman"/>
          <w:sz w:val="28"/>
          <w:szCs w:val="28"/>
        </w:rPr>
        <w:t xml:space="preserve">. </w:t>
      </w:r>
      <w:r w:rsidRPr="00441E93">
        <w:rPr>
          <w:rFonts w:ascii="Times New Roman" w:hAnsi="Times New Roman"/>
          <w:sz w:val="28"/>
          <w:szCs w:val="28"/>
        </w:rPr>
        <w:t>Значение целевого индикатора определяется как Численность трудоустроенных  на общественные  работы  безработных  граждан, численность  трудоустроенных на общественные работы граждан, ищущих работ и обратившихся центр занятости</w:t>
      </w:r>
      <w:r>
        <w:rPr>
          <w:rFonts w:ascii="Times New Roman" w:hAnsi="Times New Roman"/>
          <w:sz w:val="28"/>
          <w:szCs w:val="28"/>
        </w:rPr>
        <w:t>.</w:t>
      </w:r>
    </w:p>
    <w:p w:rsidR="00D56E7E"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данных КУ ОО «Центр занятости населения Называевского района».</w:t>
      </w:r>
    </w:p>
    <w:p w:rsidR="00D56E7E"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5 </w:t>
      </w:r>
      <w:r w:rsidRPr="00B93539">
        <w:rPr>
          <w:rFonts w:ascii="Times New Roman" w:hAnsi="Times New Roman"/>
          <w:sz w:val="28"/>
          <w:szCs w:val="28"/>
        </w:rPr>
        <w:t>Поощрение за лучшую организацию временного трудоустройства несовершеннолетних граждан в возрасте от 14 до 18 лет свободно от учебы время</w:t>
      </w:r>
      <w:r>
        <w:rPr>
          <w:rFonts w:ascii="Times New Roman" w:hAnsi="Times New Roman"/>
          <w:sz w:val="28"/>
          <w:szCs w:val="28"/>
        </w:rPr>
        <w:t>.</w:t>
      </w:r>
    </w:p>
    <w:p w:rsidR="00D56E7E" w:rsidRPr="00B93539"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5B5021"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1)</w:t>
      </w:r>
      <w:r w:rsidRPr="005B5021">
        <w:t xml:space="preserve"> </w:t>
      </w:r>
      <w:r w:rsidRPr="005B5021">
        <w:rPr>
          <w:rFonts w:ascii="Times New Roman" w:hAnsi="Times New Roman"/>
          <w:sz w:val="28"/>
          <w:szCs w:val="28"/>
        </w:rPr>
        <w:t>Реализация муниципальных программ поддержки социально ориентированных некоммерческих организаций</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4.  В рамках основного мероприятия «</w:t>
      </w:r>
      <w:r w:rsidRPr="005B5021">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p w:rsidR="00D56E7E" w:rsidRDefault="00D56E7E" w:rsidP="00DC16C6">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Выполнение данного мероприятия предполагает к</w:t>
      </w:r>
      <w:r w:rsidRPr="00DC16C6">
        <w:rPr>
          <w:rFonts w:ascii="Times New Roman" w:hAnsi="Times New Roman"/>
          <w:sz w:val="28"/>
          <w:szCs w:val="28"/>
        </w:rPr>
        <w:t>оличество СОНКО, реализующих социально значимые проекты, мероприятия при поддержке муниципального района</w:t>
      </w:r>
      <w:r>
        <w:rPr>
          <w:rFonts w:ascii="Times New Roman" w:hAnsi="Times New Roman"/>
          <w:sz w:val="28"/>
          <w:szCs w:val="28"/>
        </w:rPr>
        <w:t>.</w:t>
      </w:r>
      <w:r w:rsidRPr="00DC16C6">
        <w:rPr>
          <w:rFonts w:ascii="Times New Roman" w:hAnsi="Times New Roman"/>
          <w:sz w:val="28"/>
          <w:szCs w:val="28"/>
        </w:rPr>
        <w:t xml:space="preserve">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DC16C6" w:rsidRDefault="00D56E7E" w:rsidP="00DC16C6">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w:t>
      </w:r>
      <w:r w:rsidRPr="00DC16C6">
        <w:t xml:space="preserve"> </w:t>
      </w:r>
      <w:r>
        <w:rPr>
          <w:rFonts w:ascii="Times New Roman" w:hAnsi="Times New Roman"/>
          <w:sz w:val="28"/>
          <w:szCs w:val="28"/>
        </w:rPr>
        <w:t>к</w:t>
      </w:r>
      <w:r w:rsidRPr="00DC16C6">
        <w:rPr>
          <w:rFonts w:ascii="Times New Roman" w:hAnsi="Times New Roman"/>
          <w:sz w:val="28"/>
          <w:szCs w:val="28"/>
        </w:rPr>
        <w:t>оличество СОНКО, реализующих социально значимые проекты, мероприятия при поддержке муниципального района</w:t>
      </w:r>
    </w:p>
    <w:p w:rsidR="00D56E7E" w:rsidRPr="00DC16C6"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к</w:t>
      </w:r>
      <w:r w:rsidRPr="00DC16C6">
        <w:rPr>
          <w:rFonts w:ascii="Times New Roman" w:hAnsi="Times New Roman"/>
          <w:sz w:val="28"/>
          <w:szCs w:val="28"/>
        </w:rPr>
        <w:t>омитет</w:t>
      </w:r>
      <w:r>
        <w:rPr>
          <w:rFonts w:ascii="Times New Roman" w:hAnsi="Times New Roman"/>
          <w:sz w:val="28"/>
          <w:szCs w:val="28"/>
        </w:rPr>
        <w:t>а</w:t>
      </w:r>
      <w:r w:rsidRPr="00DC16C6">
        <w:rPr>
          <w:rFonts w:ascii="Times New Roman" w:hAnsi="Times New Roman"/>
          <w:sz w:val="28"/>
          <w:szCs w:val="28"/>
        </w:rPr>
        <w:t xml:space="preserve"> по делам молодежи, физической культуры и спорта Называевского муниципального района</w:t>
      </w:r>
      <w:r>
        <w:rPr>
          <w:rFonts w:ascii="Times New Roman" w:hAnsi="Times New Roman"/>
          <w:sz w:val="28"/>
          <w:szCs w:val="28"/>
        </w:rPr>
        <w:t>.</w:t>
      </w:r>
    </w:p>
    <w:p w:rsidR="00D56E7E" w:rsidRPr="00CD1518" w:rsidRDefault="00D56E7E" w:rsidP="00CD4336">
      <w:pPr>
        <w:tabs>
          <w:tab w:val="left" w:pos="284"/>
          <w:tab w:val="left" w:pos="851"/>
        </w:tabs>
        <w:spacing w:after="0" w:line="240" w:lineRule="auto"/>
        <w:ind w:left="360"/>
        <w:jc w:val="center"/>
        <w:rPr>
          <w:rFonts w:ascii="Times New Roman" w:hAnsi="Times New Roman"/>
          <w:sz w:val="28"/>
          <w:szCs w:val="28"/>
        </w:rPr>
      </w:pPr>
      <w:r>
        <w:rPr>
          <w:rFonts w:ascii="Times New Roman" w:hAnsi="Times New Roman"/>
          <w:sz w:val="28"/>
          <w:szCs w:val="28"/>
        </w:rPr>
        <w:t xml:space="preserve">7. </w:t>
      </w:r>
      <w:r w:rsidRPr="00CD1518">
        <w:rPr>
          <w:rFonts w:ascii="Times New Roman" w:hAnsi="Times New Roman"/>
          <w:sz w:val="28"/>
          <w:szCs w:val="28"/>
        </w:rPr>
        <w:t>Объем финансовых ресурсов, необходимых для реализации подпрограммы в целом и по источникам финансирования</w:t>
      </w:r>
    </w:p>
    <w:p w:rsidR="00D56E7E" w:rsidRPr="00BC538B" w:rsidRDefault="00D56E7E" w:rsidP="00CD4336">
      <w:pPr>
        <w:tabs>
          <w:tab w:val="left" w:pos="0"/>
          <w:tab w:val="left" w:pos="426"/>
        </w:tabs>
        <w:spacing w:after="0" w:line="240" w:lineRule="auto"/>
        <w:rPr>
          <w:rFonts w:ascii="Times New Roman" w:hAnsi="Times New Roman"/>
          <w:sz w:val="28"/>
          <w:szCs w:val="28"/>
        </w:rPr>
      </w:pPr>
    </w:p>
    <w:p w:rsidR="00D56E7E" w:rsidRPr="001F69BB" w:rsidRDefault="00D56E7E" w:rsidP="00B935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Общие расходы</w:t>
      </w:r>
      <w:r w:rsidRPr="00BC538B">
        <w:rPr>
          <w:rFonts w:ascii="Times New Roman" w:hAnsi="Times New Roman"/>
          <w:sz w:val="28"/>
          <w:szCs w:val="28"/>
        </w:rPr>
        <w:t xml:space="preserve"> бюджета</w:t>
      </w:r>
      <w:r>
        <w:rPr>
          <w:rFonts w:ascii="Times New Roman" w:hAnsi="Times New Roman"/>
          <w:sz w:val="28"/>
          <w:szCs w:val="28"/>
        </w:rPr>
        <w:t xml:space="preserve"> муниципального района</w:t>
      </w:r>
      <w:r w:rsidRPr="00BC538B">
        <w:rPr>
          <w:rFonts w:ascii="Times New Roman" w:hAnsi="Times New Roman"/>
          <w:sz w:val="28"/>
          <w:szCs w:val="28"/>
        </w:rPr>
        <w:t xml:space="preserve"> на реализацию </w:t>
      </w:r>
      <w:r>
        <w:rPr>
          <w:rFonts w:ascii="Times New Roman" w:hAnsi="Times New Roman"/>
          <w:sz w:val="28"/>
          <w:szCs w:val="28"/>
        </w:rPr>
        <w:t xml:space="preserve">подпрограммы </w:t>
      </w:r>
      <w:r w:rsidR="007253F1" w:rsidRPr="007253F1">
        <w:rPr>
          <w:rFonts w:ascii="Times New Roman" w:hAnsi="Times New Roman"/>
          <w:color w:val="FF0000"/>
          <w:sz w:val="28"/>
          <w:szCs w:val="28"/>
        </w:rPr>
        <w:t xml:space="preserve">144 154 401,00 </w:t>
      </w:r>
      <w:r>
        <w:rPr>
          <w:rFonts w:ascii="Times New Roman" w:hAnsi="Times New Roman"/>
          <w:sz w:val="28"/>
          <w:szCs w:val="28"/>
        </w:rPr>
        <w:t>рубль</w:t>
      </w:r>
      <w:r w:rsidRPr="001F69BB">
        <w:rPr>
          <w:rFonts w:ascii="Times New Roman" w:hAnsi="Times New Roman"/>
          <w:sz w:val="28"/>
          <w:szCs w:val="28"/>
        </w:rPr>
        <w:t>, в том числе:</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xml:space="preserve"> год </w:t>
      </w:r>
      <w:r>
        <w:rPr>
          <w:rFonts w:ascii="Times New Roman" w:hAnsi="Times New Roman"/>
          <w:sz w:val="28"/>
          <w:szCs w:val="28"/>
        </w:rPr>
        <w:t xml:space="preserve"> - 26 011 077,49 рублей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007253F1" w:rsidRPr="007253F1">
        <w:rPr>
          <w:rFonts w:ascii="Times New Roman" w:hAnsi="Times New Roman"/>
          <w:color w:val="FF0000"/>
          <w:sz w:val="28"/>
          <w:szCs w:val="28"/>
        </w:rPr>
        <w:t>23 265 978,51</w:t>
      </w:r>
      <w:r w:rsidRPr="001F69BB">
        <w:rPr>
          <w:rFonts w:ascii="Times New Roman" w:hAnsi="Times New Roman"/>
          <w:sz w:val="28"/>
          <w:szCs w:val="28"/>
        </w:rPr>
        <w:t xml:space="preserve"> рублей;</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651324">
      <w:pPr>
        <w:autoSpaceDE w:val="0"/>
        <w:autoSpaceDN w:val="0"/>
        <w:adjustRightInd w:val="0"/>
        <w:spacing w:after="0" w:line="240" w:lineRule="auto"/>
        <w:jc w:val="center"/>
        <w:rPr>
          <w:rFonts w:ascii="Times New Roman" w:hAnsi="Times New Roman"/>
          <w:sz w:val="28"/>
          <w:szCs w:val="28"/>
        </w:rPr>
      </w:pPr>
    </w:p>
    <w:p w:rsidR="00D56E7E" w:rsidRDefault="00D56E7E" w:rsidP="00651324">
      <w:pPr>
        <w:autoSpaceDE w:val="0"/>
        <w:autoSpaceDN w:val="0"/>
        <w:adjustRightInd w:val="0"/>
        <w:spacing w:after="0" w:line="240" w:lineRule="auto"/>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Pr="00BC538B" w:rsidRDefault="00D56E7E" w:rsidP="00CD4336">
      <w:pPr>
        <w:autoSpaceDE w:val="0"/>
        <w:autoSpaceDN w:val="0"/>
        <w:adjustRightInd w:val="0"/>
        <w:spacing w:after="0" w:line="240" w:lineRule="auto"/>
        <w:ind w:firstLine="709"/>
        <w:rPr>
          <w:rFonts w:ascii="Times New Roman" w:hAnsi="Times New Roman"/>
          <w:sz w:val="28"/>
          <w:szCs w:val="28"/>
        </w:rPr>
      </w:pPr>
    </w:p>
    <w:p w:rsidR="00D56E7E" w:rsidRPr="009A044B" w:rsidRDefault="00D56E7E" w:rsidP="00CD433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t xml:space="preserve">8. </w:t>
      </w:r>
      <w:r w:rsidRPr="009A044B">
        <w:rPr>
          <w:rFonts w:ascii="Times New Roman" w:hAnsi="Times New Roman"/>
          <w:sz w:val="28"/>
          <w:szCs w:val="28"/>
        </w:rPr>
        <w:t>Ожидаемые результаты реализации подпрограммы</w:t>
      </w:r>
    </w:p>
    <w:p w:rsidR="00D56E7E" w:rsidRPr="00BC538B" w:rsidRDefault="00D56E7E" w:rsidP="00CD4336">
      <w:pPr>
        <w:pStyle w:val="a4"/>
        <w:spacing w:after="0" w:line="240" w:lineRule="auto"/>
        <w:rPr>
          <w:rFonts w:ascii="Times New Roman" w:hAnsi="Times New Roman"/>
          <w:sz w:val="28"/>
          <w:szCs w:val="28"/>
        </w:rPr>
      </w:pP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8C6923">
        <w:rPr>
          <w:rFonts w:ascii="Times New Roman" w:hAnsi="Times New Roman"/>
          <w:sz w:val="28"/>
          <w:szCs w:val="28"/>
        </w:rPr>
        <w:t xml:space="preserve"> </w:t>
      </w:r>
      <w:r w:rsidRPr="00AC0B66">
        <w:rPr>
          <w:rFonts w:ascii="Times New Roman" w:hAnsi="Times New Roman"/>
          <w:sz w:val="28"/>
          <w:szCs w:val="28"/>
        </w:rPr>
        <w:t>Выполнение по</w:t>
      </w:r>
      <w:r>
        <w:rPr>
          <w:rFonts w:ascii="Times New Roman" w:hAnsi="Times New Roman"/>
          <w:sz w:val="28"/>
          <w:szCs w:val="28"/>
        </w:rPr>
        <w:t>дпрограммы предполагает следующие результаты:</w:t>
      </w:r>
    </w:p>
    <w:p w:rsidR="00D56E7E" w:rsidRPr="001F69BB" w:rsidRDefault="00D56E7E" w:rsidP="00C46453">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1) Снижение уровня</w:t>
      </w:r>
      <w:r w:rsidRPr="001F69BB">
        <w:rPr>
          <w:rFonts w:ascii="Times New Roman" w:hAnsi="Times New Roman"/>
          <w:sz w:val="28"/>
          <w:szCs w:val="28"/>
        </w:rPr>
        <w:t xml:space="preserve"> общей безработицы на 1,3 процента к 202</w:t>
      </w:r>
      <w:r>
        <w:rPr>
          <w:rFonts w:ascii="Times New Roman" w:hAnsi="Times New Roman"/>
          <w:sz w:val="28"/>
          <w:szCs w:val="28"/>
        </w:rPr>
        <w:t>6</w:t>
      </w:r>
      <w:r w:rsidRPr="001F69BB">
        <w:rPr>
          <w:rFonts w:ascii="Times New Roman" w:hAnsi="Times New Roman"/>
          <w:sz w:val="28"/>
          <w:szCs w:val="28"/>
        </w:rPr>
        <w:t xml:space="preserve"> году, в том числе</w:t>
      </w:r>
      <w:r>
        <w:rPr>
          <w:rFonts w:ascii="Times New Roman" w:hAnsi="Times New Roman"/>
          <w:sz w:val="28"/>
          <w:szCs w:val="28"/>
        </w:rPr>
        <w:t xml:space="preserve"> значение по годам</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год - 7,2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7,1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7,0 процентов;</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6,8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6,5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6,2 процента;</w:t>
      </w:r>
    </w:p>
    <w:p w:rsidR="00D56E7E"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w:t>
      </w:r>
      <w:r w:rsidRPr="001F69BB">
        <w:rPr>
          <w:rFonts w:ascii="Times New Roman" w:hAnsi="Times New Roman"/>
          <w:sz w:val="28"/>
          <w:szCs w:val="28"/>
        </w:rPr>
        <w:t>5,9 процента.</w:t>
      </w:r>
    </w:p>
    <w:p w:rsidR="00D56E7E" w:rsidRDefault="00D56E7E" w:rsidP="008C6923">
      <w:pPr>
        <w:autoSpaceDE w:val="0"/>
        <w:autoSpaceDN w:val="0"/>
        <w:adjustRightInd w:val="0"/>
        <w:spacing w:after="0" w:line="240" w:lineRule="auto"/>
        <w:ind w:firstLine="540"/>
        <w:jc w:val="both"/>
        <w:rPr>
          <w:rFonts w:ascii="Arial" w:hAnsi="Arial" w:cs="Arial"/>
          <w:sz w:val="16"/>
          <w:szCs w:val="16"/>
          <w:lang w:eastAsia="ru-RU"/>
        </w:rPr>
      </w:pPr>
    </w:p>
    <w:p w:rsidR="00D56E7E" w:rsidRPr="00D16FCD" w:rsidRDefault="00D56E7E" w:rsidP="008C6923">
      <w:pPr>
        <w:autoSpaceDE w:val="0"/>
        <w:autoSpaceDN w:val="0"/>
        <w:adjustRightInd w:val="0"/>
        <w:spacing w:after="0" w:line="240" w:lineRule="auto"/>
        <w:ind w:firstLine="540"/>
        <w:jc w:val="both"/>
        <w:rPr>
          <w:rFonts w:ascii="Times New Roman" w:hAnsi="Times New Roman"/>
          <w:sz w:val="28"/>
          <w:szCs w:val="28"/>
          <w:lang w:eastAsia="ru-RU"/>
        </w:rPr>
      </w:pPr>
      <w:r w:rsidRPr="00D16FCD">
        <w:rPr>
          <w:rFonts w:ascii="Times New Roman" w:hAnsi="Times New Roman"/>
          <w:sz w:val="28"/>
          <w:szCs w:val="28"/>
          <w:lang w:eastAsia="ru-RU"/>
        </w:rPr>
        <w:lastRenderedPageBreak/>
        <w:t>Значение результата определяется как соотношение общей численности безработных в муниципальном районе к численности экономически активного населения муниципального района. Единица измерения - проценты.</w:t>
      </w:r>
    </w:p>
    <w:p w:rsidR="00D56E7E" w:rsidRPr="00D16FCD" w:rsidRDefault="00D56E7E" w:rsidP="008C6923">
      <w:pPr>
        <w:autoSpaceDE w:val="0"/>
        <w:autoSpaceDN w:val="0"/>
        <w:adjustRightInd w:val="0"/>
        <w:spacing w:after="0" w:line="240" w:lineRule="auto"/>
        <w:ind w:firstLine="540"/>
        <w:jc w:val="both"/>
        <w:rPr>
          <w:rFonts w:ascii="Times New Roman" w:hAnsi="Times New Roman"/>
          <w:sz w:val="28"/>
          <w:szCs w:val="28"/>
          <w:lang w:eastAsia="ru-RU"/>
        </w:rPr>
      </w:pPr>
      <w:r w:rsidRPr="00D16FCD">
        <w:rPr>
          <w:rFonts w:ascii="Times New Roman" w:hAnsi="Times New Roman"/>
          <w:sz w:val="28"/>
          <w:szCs w:val="28"/>
          <w:lang w:eastAsia="ru-RU"/>
        </w:rPr>
        <w:t xml:space="preserve">При </w:t>
      </w:r>
      <w:r w:rsidR="00D73146" w:rsidRPr="00D16FCD">
        <w:rPr>
          <w:rFonts w:ascii="Times New Roman" w:hAnsi="Times New Roman"/>
          <w:sz w:val="28"/>
          <w:szCs w:val="28"/>
          <w:lang w:eastAsia="ru-RU"/>
        </w:rPr>
        <w:t>расч</w:t>
      </w:r>
      <w:r w:rsidR="00D73146">
        <w:rPr>
          <w:rFonts w:ascii="Times New Roman" w:hAnsi="Times New Roman"/>
          <w:sz w:val="28"/>
          <w:szCs w:val="28"/>
          <w:lang w:eastAsia="ru-RU"/>
        </w:rPr>
        <w:t xml:space="preserve">ете </w:t>
      </w:r>
      <w:r w:rsidR="00D73146" w:rsidRPr="00D16FCD">
        <w:rPr>
          <w:rFonts w:ascii="Times New Roman" w:hAnsi="Times New Roman"/>
          <w:sz w:val="28"/>
          <w:szCs w:val="28"/>
          <w:lang w:eastAsia="ru-RU"/>
        </w:rPr>
        <w:t>используются</w:t>
      </w:r>
      <w:r w:rsidRPr="00D16FCD">
        <w:rPr>
          <w:rFonts w:ascii="Times New Roman" w:hAnsi="Times New Roman"/>
          <w:sz w:val="28"/>
          <w:szCs w:val="28"/>
          <w:lang w:eastAsia="ru-RU"/>
        </w:rPr>
        <w:t xml:space="preserve"> сведения Управления Министерства труда и социального развития Омской области по Называевскому району.</w:t>
      </w:r>
    </w:p>
    <w:p w:rsidR="00D56E7E" w:rsidRDefault="00D56E7E" w:rsidP="00C46453">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2) </w:t>
      </w:r>
      <w:r>
        <w:rPr>
          <w:rFonts w:ascii="Times New Roman" w:hAnsi="Times New Roman"/>
          <w:sz w:val="28"/>
          <w:szCs w:val="28"/>
        </w:rPr>
        <w:t>Рождаемость на 1000 человек населения:</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15,3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15,4 промилле</w:t>
      </w:r>
      <w:r w:rsidRPr="001F69BB">
        <w:rPr>
          <w:rFonts w:ascii="Times New Roman" w:hAnsi="Times New Roman"/>
          <w:sz w:val="28"/>
          <w:szCs w:val="28"/>
        </w:rPr>
        <w:t xml:space="preserve"> ;</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15,5 промилле </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EB4240" w:rsidRDefault="00D56E7E" w:rsidP="00EB4240">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lang w:eastAsia="ru-RU"/>
        </w:rPr>
        <w:tab/>
      </w:r>
      <w:r w:rsidRPr="00D16FCD">
        <w:rPr>
          <w:rFonts w:ascii="Times New Roman" w:hAnsi="Times New Roman"/>
          <w:sz w:val="28"/>
          <w:szCs w:val="28"/>
          <w:lang w:eastAsia="ru-RU"/>
        </w:rPr>
        <w:t xml:space="preserve">Значение результата определяется </w:t>
      </w:r>
      <w:r w:rsidRPr="00EB4240">
        <w:rPr>
          <w:rFonts w:ascii="Times New Roman" w:hAnsi="Times New Roman"/>
          <w:sz w:val="28"/>
          <w:szCs w:val="28"/>
          <w:lang w:eastAsia="ru-RU"/>
        </w:rPr>
        <w:t xml:space="preserve">как </w:t>
      </w:r>
      <w:r w:rsidRPr="00EB4240">
        <w:rPr>
          <w:rFonts w:ascii="Times New Roman" w:hAnsi="Times New Roman"/>
          <w:sz w:val="26"/>
          <w:szCs w:val="26"/>
          <w:lang w:eastAsia="ru-RU"/>
        </w:rPr>
        <w:t>отношение числа рождений за год к средней численности населения за тот же период, выражается в промилле, то есть на 1 тыс. населения.</w:t>
      </w:r>
    </w:p>
    <w:p w:rsidR="00D56E7E" w:rsidRDefault="00D56E7E" w:rsidP="00EB4240">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При расчете используются данные территориального органа Федеральной службы государственной статистики по Омской области.</w:t>
      </w:r>
    </w:p>
    <w:p w:rsidR="00D56E7E" w:rsidRPr="001F69BB" w:rsidRDefault="00D56E7E" w:rsidP="00C46453">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 О</w:t>
      </w:r>
      <w:r w:rsidRPr="001F69BB">
        <w:rPr>
          <w:rFonts w:ascii="Times New Roman" w:hAnsi="Times New Roman"/>
          <w:sz w:val="28"/>
          <w:szCs w:val="28"/>
        </w:rPr>
        <w:t>бъем ввода жилья в эксплуатацию:</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20</w:t>
      </w:r>
      <w:r w:rsidRPr="00BA5DB1">
        <w:rPr>
          <w:rFonts w:ascii="Times New Roman" w:hAnsi="Times New Roman"/>
          <w:sz w:val="28"/>
          <w:szCs w:val="28"/>
        </w:rPr>
        <w:t> год – 4,0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21</w:t>
      </w:r>
      <w:r w:rsidRPr="00BA5DB1">
        <w:rPr>
          <w:rFonts w:ascii="Times New Roman" w:hAnsi="Times New Roman"/>
          <w:sz w:val="28"/>
          <w:szCs w:val="28"/>
        </w:rPr>
        <w:t> год – 4,2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22</w:t>
      </w:r>
      <w:r w:rsidRPr="00BA5DB1">
        <w:rPr>
          <w:rFonts w:ascii="Times New Roman" w:hAnsi="Times New Roman"/>
          <w:sz w:val="28"/>
          <w:szCs w:val="28"/>
        </w:rPr>
        <w:t> год – 4,4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23</w:t>
      </w:r>
      <w:r w:rsidRPr="00BA5DB1">
        <w:rPr>
          <w:rFonts w:ascii="Times New Roman" w:hAnsi="Times New Roman"/>
          <w:sz w:val="28"/>
          <w:szCs w:val="28"/>
        </w:rPr>
        <w:t> год – 4,6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24</w:t>
      </w:r>
      <w:r w:rsidRPr="00BA5DB1">
        <w:rPr>
          <w:rFonts w:ascii="Times New Roman" w:hAnsi="Times New Roman"/>
          <w:sz w:val="28"/>
          <w:szCs w:val="28"/>
        </w:rPr>
        <w:t> год – 4,7 тыс. кв.м;</w:t>
      </w:r>
    </w:p>
    <w:p w:rsidR="00D56E7E" w:rsidRPr="00F74096" w:rsidRDefault="00D56E7E" w:rsidP="00F74096">
      <w:pPr>
        <w:autoSpaceDE w:val="0"/>
        <w:autoSpaceDN w:val="0"/>
        <w:adjustRightInd w:val="0"/>
        <w:spacing w:after="0" w:line="240" w:lineRule="auto"/>
        <w:rPr>
          <w:rFonts w:ascii="Times New Roman" w:hAnsi="Times New Roman"/>
          <w:sz w:val="28"/>
          <w:szCs w:val="28"/>
        </w:rPr>
      </w:pPr>
      <w:r w:rsidRPr="00F74096">
        <w:rPr>
          <w:rFonts w:ascii="Times New Roman" w:hAnsi="Times New Roman"/>
          <w:sz w:val="28"/>
          <w:szCs w:val="28"/>
        </w:rPr>
        <w:t>20</w:t>
      </w:r>
      <w:r>
        <w:rPr>
          <w:rFonts w:ascii="Times New Roman" w:hAnsi="Times New Roman"/>
          <w:sz w:val="28"/>
          <w:szCs w:val="28"/>
        </w:rPr>
        <w:t>25</w:t>
      </w:r>
      <w:r w:rsidRPr="00F74096">
        <w:rPr>
          <w:rFonts w:ascii="Times New Roman" w:hAnsi="Times New Roman"/>
          <w:sz w:val="28"/>
          <w:szCs w:val="28"/>
        </w:rPr>
        <w:t> год – 4,8 тыс. кв.м;</w:t>
      </w:r>
    </w:p>
    <w:p w:rsidR="00D56E7E" w:rsidRPr="00F74096" w:rsidRDefault="00D56E7E" w:rsidP="00F74096">
      <w:pPr>
        <w:autoSpaceDE w:val="0"/>
        <w:autoSpaceDN w:val="0"/>
        <w:adjustRightInd w:val="0"/>
        <w:spacing w:after="0" w:line="240" w:lineRule="auto"/>
        <w:rPr>
          <w:rFonts w:ascii="Times New Roman" w:hAnsi="Times New Roman"/>
          <w:sz w:val="28"/>
          <w:szCs w:val="28"/>
        </w:rPr>
      </w:pPr>
      <w:r w:rsidRPr="00F74096">
        <w:rPr>
          <w:rFonts w:ascii="Times New Roman" w:hAnsi="Times New Roman"/>
          <w:sz w:val="28"/>
          <w:szCs w:val="28"/>
        </w:rPr>
        <w:t>20</w:t>
      </w:r>
      <w:r>
        <w:rPr>
          <w:rFonts w:ascii="Times New Roman" w:hAnsi="Times New Roman"/>
          <w:sz w:val="28"/>
          <w:szCs w:val="28"/>
        </w:rPr>
        <w:t>26</w:t>
      </w:r>
      <w:r w:rsidRPr="00F74096">
        <w:rPr>
          <w:rFonts w:ascii="Times New Roman" w:hAnsi="Times New Roman"/>
          <w:sz w:val="28"/>
          <w:szCs w:val="28"/>
        </w:rPr>
        <w:t> год – 4,9 тыс. кв.м.</w:t>
      </w:r>
    </w:p>
    <w:p w:rsidR="00D56E7E" w:rsidRDefault="00D56E7E" w:rsidP="00884528">
      <w:pPr>
        <w:pStyle w:val="a4"/>
        <w:spacing w:after="0" w:line="240" w:lineRule="auto"/>
        <w:ind w:left="0" w:firstLine="720"/>
        <w:jc w:val="both"/>
        <w:rPr>
          <w:rFonts w:ascii="Times New Roman" w:hAnsi="Times New Roman"/>
          <w:sz w:val="28"/>
          <w:szCs w:val="28"/>
        </w:rPr>
      </w:pPr>
      <w:r w:rsidRPr="00D16FCD">
        <w:rPr>
          <w:rFonts w:ascii="Times New Roman" w:hAnsi="Times New Roman"/>
          <w:sz w:val="28"/>
          <w:szCs w:val="28"/>
          <w:lang w:eastAsia="ru-RU"/>
        </w:rPr>
        <w:t>Значение результата определяется</w:t>
      </w:r>
      <w:r>
        <w:rPr>
          <w:rFonts w:ascii="Times New Roman" w:hAnsi="Times New Roman"/>
          <w:sz w:val="28"/>
          <w:szCs w:val="28"/>
          <w:lang w:eastAsia="ru-RU"/>
        </w:rPr>
        <w:t xml:space="preserve"> </w:t>
      </w:r>
      <w:r>
        <w:rPr>
          <w:rFonts w:ascii="Times New Roman" w:hAnsi="Times New Roman"/>
          <w:sz w:val="28"/>
          <w:szCs w:val="28"/>
        </w:rPr>
        <w:t>о</w:t>
      </w:r>
      <w:r w:rsidRPr="001F69BB">
        <w:rPr>
          <w:rFonts w:ascii="Times New Roman" w:hAnsi="Times New Roman"/>
          <w:sz w:val="28"/>
          <w:szCs w:val="28"/>
        </w:rPr>
        <w:t>бъем</w:t>
      </w:r>
      <w:r>
        <w:rPr>
          <w:rFonts w:ascii="Times New Roman" w:hAnsi="Times New Roman"/>
          <w:sz w:val="28"/>
          <w:szCs w:val="28"/>
        </w:rPr>
        <w:t>ом</w:t>
      </w:r>
      <w:r w:rsidRPr="001F69BB">
        <w:rPr>
          <w:rFonts w:ascii="Times New Roman" w:hAnsi="Times New Roman"/>
          <w:sz w:val="28"/>
          <w:szCs w:val="28"/>
        </w:rPr>
        <w:t xml:space="preserve"> ввода жилья в эксплуатацию</w:t>
      </w:r>
      <w:r>
        <w:rPr>
          <w:rFonts w:ascii="Times New Roman" w:hAnsi="Times New Roman"/>
          <w:sz w:val="28"/>
          <w:szCs w:val="28"/>
        </w:rPr>
        <w:t xml:space="preserve"> за год. </w:t>
      </w:r>
      <w:r w:rsidRPr="00D16FCD">
        <w:rPr>
          <w:rFonts w:ascii="Times New Roman" w:hAnsi="Times New Roman"/>
          <w:sz w:val="28"/>
          <w:szCs w:val="28"/>
          <w:lang w:eastAsia="ru-RU"/>
        </w:rPr>
        <w:t>Единица измерения -</w:t>
      </w:r>
      <w:r>
        <w:rPr>
          <w:rFonts w:ascii="Times New Roman" w:hAnsi="Times New Roman"/>
          <w:sz w:val="28"/>
          <w:szCs w:val="28"/>
          <w:lang w:eastAsia="ru-RU"/>
        </w:rPr>
        <w:t xml:space="preserve"> </w:t>
      </w:r>
      <w:r w:rsidRPr="00F74096">
        <w:rPr>
          <w:rFonts w:ascii="Times New Roman" w:hAnsi="Times New Roman"/>
          <w:sz w:val="28"/>
          <w:szCs w:val="28"/>
        </w:rPr>
        <w:t>тыс. кв.м.</w:t>
      </w:r>
    </w:p>
    <w:p w:rsidR="00D56E7E" w:rsidRDefault="00D56E7E" w:rsidP="00884528">
      <w:pPr>
        <w:pStyle w:val="a4"/>
        <w:spacing w:after="0" w:line="240" w:lineRule="auto"/>
        <w:ind w:left="0" w:firstLine="720"/>
        <w:jc w:val="both"/>
        <w:rPr>
          <w:rFonts w:ascii="Times New Roman" w:hAnsi="Times New Roman"/>
          <w:sz w:val="28"/>
          <w:szCs w:val="28"/>
        </w:rPr>
      </w:pPr>
      <w:r>
        <w:rPr>
          <w:rFonts w:ascii="Times New Roman" w:hAnsi="Times New Roman"/>
          <w:sz w:val="28"/>
          <w:szCs w:val="28"/>
        </w:rPr>
        <w:t>Источник данных: территориальный орган Федеральной службы государственной статистики по Омской области.</w:t>
      </w:r>
    </w:p>
    <w:p w:rsidR="00D56E7E" w:rsidRDefault="00D56E7E" w:rsidP="00CD4336">
      <w:pPr>
        <w:pStyle w:val="a4"/>
        <w:spacing w:after="0" w:line="240" w:lineRule="auto"/>
        <w:rPr>
          <w:rFonts w:ascii="Times New Roman" w:hAnsi="Times New Roman"/>
          <w:sz w:val="28"/>
          <w:szCs w:val="28"/>
        </w:rPr>
      </w:pPr>
    </w:p>
    <w:p w:rsidR="00D56E7E" w:rsidRPr="00BC538B" w:rsidRDefault="00D56E7E" w:rsidP="00CD4336">
      <w:pPr>
        <w:pStyle w:val="a4"/>
        <w:tabs>
          <w:tab w:val="left" w:pos="0"/>
          <w:tab w:val="left" w:pos="426"/>
        </w:tabs>
        <w:spacing w:after="0" w:line="240" w:lineRule="auto"/>
        <w:ind w:left="0"/>
        <w:jc w:val="center"/>
        <w:rPr>
          <w:rFonts w:ascii="Times New Roman" w:hAnsi="Times New Roman"/>
          <w:sz w:val="28"/>
          <w:szCs w:val="28"/>
        </w:rPr>
      </w:pPr>
      <w:r>
        <w:rPr>
          <w:rFonts w:ascii="Times New Roman" w:hAnsi="Times New Roman"/>
          <w:sz w:val="28"/>
          <w:szCs w:val="28"/>
        </w:rPr>
        <w:t xml:space="preserve">9. </w:t>
      </w:r>
      <w:r w:rsidRPr="00BC538B">
        <w:rPr>
          <w:rFonts w:ascii="Times New Roman" w:hAnsi="Times New Roman"/>
          <w:sz w:val="28"/>
          <w:szCs w:val="28"/>
        </w:rPr>
        <w:t>Описание системы управления реализацией подпрограммы</w:t>
      </w:r>
    </w:p>
    <w:p w:rsidR="00D56E7E" w:rsidRPr="00BC538B" w:rsidRDefault="00D56E7E" w:rsidP="00CD4336">
      <w:pPr>
        <w:tabs>
          <w:tab w:val="left" w:pos="0"/>
          <w:tab w:val="left" w:pos="426"/>
        </w:tabs>
        <w:spacing w:after="0" w:line="240" w:lineRule="auto"/>
        <w:jc w:val="center"/>
        <w:rPr>
          <w:rFonts w:ascii="Times New Roman" w:hAnsi="Times New Roman"/>
          <w:sz w:val="28"/>
          <w:szCs w:val="28"/>
        </w:rPr>
      </w:pPr>
    </w:p>
    <w:p w:rsidR="00D56E7E" w:rsidRPr="004C22BE" w:rsidRDefault="00D56E7E" w:rsidP="009158B2">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Отдел культуры</w:t>
      </w:r>
      <w:r w:rsidRPr="001F69BB">
        <w:rPr>
          <w:rFonts w:ascii="Times New Roman" w:hAnsi="Times New Roman"/>
          <w:sz w:val="28"/>
          <w:szCs w:val="28"/>
        </w:rPr>
        <w:t xml:space="preserve"> Называевского муниципального района</w:t>
      </w:r>
      <w:r>
        <w:rPr>
          <w:rFonts w:ascii="Times New Roman" w:hAnsi="Times New Roman"/>
          <w:sz w:val="28"/>
          <w:szCs w:val="28"/>
        </w:rPr>
        <w:t xml:space="preserve"> 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Default="00D56E7E" w:rsidP="00EE1DC5">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Отдел культуры </w:t>
      </w:r>
      <w:r w:rsidRPr="001F69BB">
        <w:rPr>
          <w:rFonts w:ascii="Times New Roman" w:hAnsi="Times New Roman"/>
          <w:sz w:val="28"/>
          <w:szCs w:val="28"/>
        </w:rPr>
        <w:t xml:space="preserve"> Называевского муниципального района</w:t>
      </w:r>
      <w:r w:rsidRPr="004C22BE">
        <w:rPr>
          <w:rFonts w:ascii="Times New Roman" w:hAnsi="Times New Roman"/>
          <w:sz w:val="28"/>
          <w:szCs w:val="28"/>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w:t>
      </w:r>
      <w:r w:rsidRPr="004C22BE">
        <w:rPr>
          <w:rFonts w:ascii="Times New Roman" w:hAnsi="Times New Roman"/>
          <w:sz w:val="28"/>
          <w:szCs w:val="28"/>
        </w:rPr>
        <w:t xml:space="preserve">района, </w:t>
      </w:r>
      <w:r w:rsidRPr="004C22BE">
        <w:rPr>
          <w:rFonts w:ascii="Times New Roman" w:hAnsi="Times New Roman"/>
          <w:sz w:val="28"/>
          <w:szCs w:val="28"/>
        </w:rPr>
        <w:lastRenderedPageBreak/>
        <w:t>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постановлением 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с приложением </w:t>
      </w:r>
      <w:r w:rsidRPr="004C22BE">
        <w:rPr>
          <w:rFonts w:ascii="Times New Roman" w:hAnsi="Times New Roman"/>
          <w:sz w:val="28"/>
          <w:szCs w:val="28"/>
        </w:rPr>
        <w:t>№ 7 к Порядку.</w:t>
      </w: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A22C1A">
      <w:pPr>
        <w:tabs>
          <w:tab w:val="left" w:pos="1134"/>
        </w:tabs>
        <w:ind w:left="-1418"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sectPr w:rsidR="00D56E7E" w:rsidSect="00703DCF">
          <w:pgSz w:w="11906" w:h="16838" w:code="9"/>
          <w:pgMar w:top="1134" w:right="851" w:bottom="1134" w:left="1418" w:header="709" w:footer="709" w:gutter="0"/>
          <w:cols w:space="708"/>
          <w:docGrid w:linePitch="360"/>
        </w:sectPr>
      </w:pPr>
    </w:p>
    <w:p w:rsidR="00D53AE4" w:rsidRPr="00D53AE4" w:rsidRDefault="00D53AE4" w:rsidP="00D53AE4">
      <w:pPr>
        <w:tabs>
          <w:tab w:val="left" w:pos="2951"/>
        </w:tabs>
      </w:pPr>
      <w:bookmarkStart w:id="0" w:name="RANGE!A1:X356"/>
      <w:bookmarkStart w:id="1" w:name="RANGE!A1:X371"/>
      <w:bookmarkEnd w:id="0"/>
      <w:bookmarkEnd w:id="1"/>
      <w:r>
        <w:lastRenderedPageBreak/>
        <w:tab/>
      </w:r>
    </w:p>
    <w:tbl>
      <w:tblPr>
        <w:tblW w:w="29029" w:type="dxa"/>
        <w:tblInd w:w="108" w:type="dxa"/>
        <w:tblLayout w:type="fixed"/>
        <w:tblLook w:val="04A0" w:firstRow="1" w:lastRow="0" w:firstColumn="1" w:lastColumn="0" w:noHBand="0" w:noVBand="1"/>
      </w:tblPr>
      <w:tblGrid>
        <w:gridCol w:w="382"/>
        <w:gridCol w:w="2"/>
        <w:gridCol w:w="1315"/>
        <w:gridCol w:w="4"/>
        <w:gridCol w:w="1"/>
        <w:gridCol w:w="471"/>
        <w:gridCol w:w="6"/>
        <w:gridCol w:w="470"/>
        <w:gridCol w:w="5"/>
        <w:gridCol w:w="2"/>
        <w:gridCol w:w="742"/>
        <w:gridCol w:w="1"/>
        <w:gridCol w:w="5"/>
        <w:gridCol w:w="2"/>
        <w:gridCol w:w="843"/>
        <w:gridCol w:w="6"/>
        <w:gridCol w:w="2"/>
        <w:gridCol w:w="769"/>
        <w:gridCol w:w="9"/>
        <w:gridCol w:w="700"/>
        <w:gridCol w:w="10"/>
        <w:gridCol w:w="699"/>
        <w:gridCol w:w="11"/>
        <w:gridCol w:w="750"/>
        <w:gridCol w:w="12"/>
        <w:gridCol w:w="749"/>
        <w:gridCol w:w="13"/>
        <w:gridCol w:w="696"/>
        <w:gridCol w:w="14"/>
        <w:gridCol w:w="704"/>
        <w:gridCol w:w="11"/>
        <w:gridCol w:w="697"/>
        <w:gridCol w:w="1"/>
        <w:gridCol w:w="8"/>
        <w:gridCol w:w="5"/>
        <w:gridCol w:w="1311"/>
        <w:gridCol w:w="9"/>
        <w:gridCol w:w="5"/>
        <w:gridCol w:w="695"/>
        <w:gridCol w:w="9"/>
        <w:gridCol w:w="5"/>
        <w:gridCol w:w="694"/>
        <w:gridCol w:w="14"/>
        <w:gridCol w:w="482"/>
        <w:gridCol w:w="14"/>
        <w:gridCol w:w="451"/>
        <w:gridCol w:w="14"/>
        <w:gridCol w:w="465"/>
        <w:gridCol w:w="465"/>
        <w:gridCol w:w="465"/>
        <w:gridCol w:w="465"/>
        <w:gridCol w:w="465"/>
        <w:gridCol w:w="341"/>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tblGrid>
      <w:tr w:rsidR="00296DDF" w:rsidRPr="00296DDF" w:rsidTr="00296DDF">
        <w:trPr>
          <w:trHeight w:val="312"/>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bookmarkStart w:id="2" w:name="RANGE!A1:X370"/>
            <w:bookmarkStart w:id="3" w:name="RANGE!A1:X382"/>
            <w:bookmarkEnd w:id="2"/>
            <w:bookmarkEnd w:id="3"/>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Приложение</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к постановлению Администрации муниципального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района от  11.05.2021 № 141</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bookmarkStart w:id="4" w:name="_GoBack"/>
            <w:bookmarkEnd w:id="4"/>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Приложение  № 6</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vMerge w:val="restart"/>
            <w:tcBorders>
              <w:top w:val="nil"/>
              <w:left w:val="nil"/>
              <w:bottom w:val="nil"/>
              <w:right w:val="nil"/>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 муниципальной</w:t>
            </w:r>
            <w:r w:rsidRPr="00296DDF">
              <w:rPr>
                <w:rFonts w:ascii="Times New Roman" w:eastAsia="Times New Roman" w:hAnsi="Times New Roman"/>
                <w:color w:val="000000"/>
                <w:sz w:val="24"/>
                <w:szCs w:val="24"/>
                <w:lang w:eastAsia="ru-RU"/>
              </w:rPr>
              <w:br/>
              <w:t>программе «Развитие социально-культурной</w:t>
            </w:r>
            <w:r w:rsidRPr="00296DDF">
              <w:rPr>
                <w:rFonts w:ascii="Times New Roman" w:eastAsia="Times New Roman" w:hAnsi="Times New Roman"/>
                <w:color w:val="000000"/>
                <w:sz w:val="24"/>
                <w:szCs w:val="24"/>
                <w:lang w:eastAsia="ru-RU"/>
              </w:rPr>
              <w:br/>
              <w:t>сферы Называевского муниципального района»</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vMerge/>
            <w:tcBorders>
              <w:top w:val="nil"/>
              <w:left w:val="nil"/>
              <w:bottom w:val="nil"/>
              <w:right w:val="nil"/>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790" w:type="dxa"/>
            <w:gridSpan w:val="8"/>
            <w:vMerge/>
            <w:tcBorders>
              <w:top w:val="nil"/>
              <w:left w:val="nil"/>
              <w:bottom w:val="nil"/>
              <w:right w:val="nil"/>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75"/>
        </w:trPr>
        <w:tc>
          <w:tcPr>
            <w:tcW w:w="383"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95" w:type="dxa"/>
            <w:gridSpan w:val="27"/>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b/>
                <w:bCs/>
                <w:color w:val="000000"/>
                <w:sz w:val="28"/>
                <w:szCs w:val="28"/>
                <w:lang w:eastAsia="ru-RU"/>
              </w:rPr>
            </w:pPr>
            <w:r w:rsidRPr="00296DDF">
              <w:rPr>
                <w:rFonts w:ascii="Times New Roman" w:eastAsia="Times New Roman" w:hAnsi="Times New Roman"/>
                <w:b/>
                <w:bCs/>
                <w:color w:val="000000"/>
                <w:sz w:val="28"/>
                <w:szCs w:val="28"/>
                <w:lang w:eastAsia="ru-RU"/>
              </w:rPr>
              <w:t>Структура муниципальной программы "Развитие социально-культурной сферы Называевского муниципального района" на 2020-2026 годы</w:t>
            </w: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b/>
                <w:bCs/>
                <w:color w:val="000000"/>
                <w:sz w:val="28"/>
                <w:szCs w:val="28"/>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2325" w:type="dxa"/>
            <w:gridSpan w:val="6"/>
            <w:tcBorders>
              <w:top w:val="nil"/>
              <w:left w:val="nil"/>
              <w:bottom w:val="nil"/>
              <w:right w:val="nil"/>
            </w:tcBorders>
            <w:shd w:val="clear" w:color="auto" w:fill="auto"/>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right"/>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п/п</w:t>
            </w:r>
          </w:p>
        </w:tc>
        <w:tc>
          <w:tcPr>
            <w:tcW w:w="131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Наименование показателя</w:t>
            </w:r>
          </w:p>
        </w:tc>
        <w:tc>
          <w:tcPr>
            <w:tcW w:w="952" w:type="dxa"/>
            <w:gridSpan w:val="5"/>
            <w:vMerge w:val="restart"/>
            <w:tcBorders>
              <w:top w:val="single" w:sz="4" w:space="0" w:color="auto"/>
              <w:left w:val="single" w:sz="4" w:space="0" w:color="auto"/>
              <w:bottom w:val="single" w:sz="4" w:space="0" w:color="000000"/>
              <w:right w:val="single" w:sz="4" w:space="0" w:color="000000"/>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Срок реализации</w:t>
            </w:r>
          </w:p>
        </w:tc>
        <w:tc>
          <w:tcPr>
            <w:tcW w:w="74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Соисполнитель, исполнитель основного мероприятия,  исполнитель </w:t>
            </w:r>
            <w:r w:rsidRPr="00296DDF">
              <w:rPr>
                <w:rFonts w:ascii="Times New Roman" w:eastAsia="Times New Roman" w:hAnsi="Times New Roman"/>
                <w:color w:val="000000"/>
                <w:sz w:val="24"/>
                <w:szCs w:val="24"/>
                <w:lang w:eastAsia="ru-RU"/>
              </w:rPr>
              <w:lastRenderedPageBreak/>
              <w:t>мероприятия*</w:t>
            </w:r>
          </w:p>
        </w:tc>
        <w:tc>
          <w:tcPr>
            <w:tcW w:w="6702" w:type="dxa"/>
            <w:gridSpan w:val="21"/>
            <w:tcBorders>
              <w:top w:val="single" w:sz="4" w:space="0" w:color="auto"/>
              <w:left w:val="nil"/>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Финансовое обеспечение</w:t>
            </w:r>
          </w:p>
        </w:tc>
        <w:tc>
          <w:tcPr>
            <w:tcW w:w="6041" w:type="dxa"/>
            <w:gridSpan w:val="20"/>
            <w:tcBorders>
              <w:top w:val="single" w:sz="4" w:space="0" w:color="auto"/>
              <w:left w:val="nil"/>
              <w:bottom w:val="single" w:sz="4" w:space="0" w:color="auto"/>
              <w:right w:val="single" w:sz="4" w:space="0" w:color="000000"/>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Целевые индикаторы реализации мероприятия (группы мероприятий) муниципальной программы</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952"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Источник</w:t>
            </w:r>
          </w:p>
        </w:tc>
        <w:tc>
          <w:tcPr>
            <w:tcW w:w="5852" w:type="dxa"/>
            <w:gridSpan w:val="18"/>
            <w:tcBorders>
              <w:top w:val="single" w:sz="4" w:space="0" w:color="auto"/>
              <w:left w:val="nil"/>
              <w:bottom w:val="single" w:sz="4" w:space="0" w:color="auto"/>
              <w:right w:val="single" w:sz="4" w:space="0" w:color="000000"/>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Объем (рублей)</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Наименование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Единица измерения</w:t>
            </w:r>
          </w:p>
        </w:tc>
        <w:tc>
          <w:tcPr>
            <w:tcW w:w="3998" w:type="dxa"/>
            <w:gridSpan w:val="12"/>
            <w:tcBorders>
              <w:top w:val="single" w:sz="4" w:space="0" w:color="auto"/>
              <w:left w:val="nil"/>
              <w:bottom w:val="single" w:sz="4" w:space="0" w:color="auto"/>
              <w:right w:val="single" w:sz="4" w:space="0" w:color="000000"/>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Значение</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90"/>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с (год)</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по (год)</w:t>
            </w:r>
          </w:p>
        </w:tc>
        <w:tc>
          <w:tcPr>
            <w:tcW w:w="749" w:type="dxa"/>
            <w:gridSpan w:val="4"/>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77"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w:t>
            </w:r>
          </w:p>
        </w:tc>
        <w:tc>
          <w:tcPr>
            <w:tcW w:w="5073" w:type="dxa"/>
            <w:gridSpan w:val="16"/>
            <w:tcBorders>
              <w:top w:val="single" w:sz="4" w:space="0" w:color="auto"/>
              <w:left w:val="nil"/>
              <w:bottom w:val="single" w:sz="4" w:space="0" w:color="auto"/>
              <w:right w:val="single" w:sz="4" w:space="0" w:color="000000"/>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 том числе по годам реализации муниципальной программы</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w:t>
            </w:r>
          </w:p>
        </w:tc>
        <w:tc>
          <w:tcPr>
            <w:tcW w:w="3286" w:type="dxa"/>
            <w:gridSpan w:val="9"/>
            <w:tcBorders>
              <w:top w:val="single" w:sz="4" w:space="0" w:color="auto"/>
              <w:left w:val="nil"/>
              <w:bottom w:val="single" w:sz="4" w:space="0" w:color="auto"/>
              <w:right w:val="single" w:sz="4" w:space="0" w:color="000000"/>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 том числе по годам реализации государственной программы</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2"/>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77"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2024</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2025</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1324" w:type="dxa"/>
            <w:gridSpan w:val="3"/>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2022</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2023</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2024</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2025</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99"/>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Цель МП - Создание условий для развития социальной и культурной сферы Называевского муниципального района</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39"/>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1 МП -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55"/>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 xml:space="preserve">Цель подпрограммы "Развитие системы образования в Называевском муниципальном районе" - обеспечение населения Называевского района качественным образованием современного уровня </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1 ПП - повышение доступности качественных услуг в сфере общего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образованию муниципального района, муниципальные учрежден</w:t>
            </w:r>
            <w:r w:rsidRPr="00296DDF">
              <w:rPr>
                <w:rFonts w:ascii="Times New Roman" w:eastAsia="Times New Roman" w:hAnsi="Times New Roman"/>
                <w:color w:val="000000"/>
                <w:sz w:val="24"/>
                <w:szCs w:val="24"/>
                <w:lang w:eastAsia="ru-RU"/>
              </w:rPr>
              <w:lastRenderedPageBreak/>
              <w:t>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Налоговых и неналоговых доходов, поступлений </w:t>
            </w:r>
            <w:r w:rsidRPr="00296DDF">
              <w:rPr>
                <w:rFonts w:ascii="Times New Roman" w:eastAsia="Times New Roman" w:hAnsi="Times New Roman"/>
                <w:color w:val="000000"/>
                <w:sz w:val="24"/>
                <w:szCs w:val="24"/>
                <w:lang w:eastAsia="ru-RU"/>
              </w:rPr>
              <w:lastRenderedPageBreak/>
              <w:t>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Х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FF00FF"/>
                <w:sz w:val="24"/>
                <w:szCs w:val="24"/>
                <w:lang w:eastAsia="ru-RU"/>
              </w:rPr>
            </w:pPr>
            <w:r w:rsidRPr="00296DDF">
              <w:rPr>
                <w:rFonts w:ascii="Times New Roman" w:eastAsia="Times New Roman" w:hAnsi="Times New Roman"/>
                <w:color w:val="FF00FF"/>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Основное мероприятие: Организация общеобраз</w:t>
            </w:r>
            <w:r w:rsidRPr="00296DDF">
              <w:rPr>
                <w:rFonts w:ascii="Times New Roman" w:eastAsia="Times New Roman" w:hAnsi="Times New Roman"/>
                <w:sz w:val="24"/>
                <w:szCs w:val="24"/>
                <w:lang w:eastAsia="ru-RU"/>
              </w:rPr>
              <w:lastRenderedPageBreak/>
              <w:t>овательного процесса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Комитет по образованию </w:t>
            </w:r>
            <w:r w:rsidRPr="00296DDF">
              <w:rPr>
                <w:rFonts w:ascii="Times New Roman" w:eastAsia="Times New Roman" w:hAnsi="Times New Roman"/>
                <w:sz w:val="24"/>
                <w:szCs w:val="24"/>
                <w:lang w:eastAsia="ru-RU"/>
              </w:rPr>
              <w:lastRenderedPageBreak/>
              <w:t>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2 173 218 549,78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313 014 811,71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336 507 056,87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309 991 214,33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309 991 214,33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301 238 084,18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301 238 084,18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301 238 084,18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00FF"/>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434 095 019,88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64 551 140,26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69 183 088,72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60 072 158,18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60 072 158,18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60 072 158,18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60 072 158,18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60 072 158,18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00FF"/>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1 739 123 529,90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248 463 671,45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267 323 968,15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249 919 056,15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249 919 056,15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241 165 926,00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241 165 926,00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241 165 926,00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FF00FF"/>
                <w:sz w:val="24"/>
                <w:szCs w:val="24"/>
                <w:lang w:eastAsia="ru-RU"/>
              </w:rPr>
            </w:pPr>
            <w:r w:rsidRPr="00296DDF">
              <w:rPr>
                <w:rFonts w:ascii="Times New Roman" w:eastAsia="Times New Roman" w:hAnsi="Times New Roman"/>
                <w:color w:val="FF00FF"/>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Мероприятие 1 Обеспечение выполнения функций учреждений общего образования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417 151 258,94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61 981 810,72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67 275 541,32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57 574 226,18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57 574 226,18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57 581 818,18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57 581 818,18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57 581 818,18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w:t>
            </w:r>
            <w:r w:rsidRPr="00296DDF">
              <w:rPr>
                <w:rFonts w:ascii="Times New Roman" w:eastAsia="Times New Roman" w:hAnsi="Times New Roman"/>
                <w:color w:val="000000"/>
                <w:sz w:val="24"/>
                <w:szCs w:val="24"/>
                <w:lang w:eastAsia="ru-RU"/>
              </w:rPr>
              <w:lastRenderedPageBreak/>
              <w:t>венный экзамен по данным предметам</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00FF"/>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417 151 258,94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61 981 810,72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67 275 541,32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57 574 226,18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57 574 226,18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57 581 818,18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57 581 818,18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57 581 818,18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5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00FF"/>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 Поступлений целевого харак</w:t>
            </w:r>
            <w:r w:rsidRPr="00296DDF">
              <w:rPr>
                <w:rFonts w:ascii="Times New Roman" w:eastAsia="Times New Roman" w:hAnsi="Times New Roman"/>
                <w:sz w:val="24"/>
                <w:szCs w:val="24"/>
                <w:lang w:eastAsia="ru-RU"/>
              </w:rPr>
              <w:lastRenderedPageBreak/>
              <w:t>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lastRenderedPageBreak/>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w:t>
            </w:r>
            <w:r w:rsidRPr="00296DDF">
              <w:rPr>
                <w:rFonts w:ascii="Times New Roman" w:eastAsia="Times New Roman" w:hAnsi="Times New Roman"/>
                <w:sz w:val="24"/>
                <w:szCs w:val="24"/>
                <w:lang w:eastAsia="ru-RU"/>
              </w:rPr>
              <w:lastRenderedPageBreak/>
              <w:t>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w:t>
            </w:r>
            <w:r w:rsidRPr="00296DDF">
              <w:rPr>
                <w:rFonts w:ascii="Times New Roman" w:eastAsia="Times New Roman" w:hAnsi="Times New Roman"/>
                <w:sz w:val="24"/>
                <w:szCs w:val="24"/>
                <w:lang w:eastAsia="ru-RU"/>
              </w:rPr>
              <w:lastRenderedPageBreak/>
              <w:t>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1 675 985 871,00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237 806 896,00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240 886 875,00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239 458 420,00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239 458 420,00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63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1 675 985 871,00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237 806 896,00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240 886 875,00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239 458 420,00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3 Обеспечение </w:t>
            </w:r>
            <w:r w:rsidRPr="00296DDF">
              <w:rPr>
                <w:rFonts w:ascii="Times New Roman" w:eastAsia="Times New Roman" w:hAnsi="Times New Roman"/>
                <w:color w:val="333300"/>
                <w:sz w:val="24"/>
                <w:szCs w:val="24"/>
                <w:lang w:eastAsia="ru-RU"/>
              </w:rPr>
              <w:lastRenderedPageBreak/>
              <w:t>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w:t>
            </w:r>
            <w:r w:rsidRPr="00296DDF">
              <w:rPr>
                <w:rFonts w:ascii="Times New Roman" w:eastAsia="Times New Roman" w:hAnsi="Times New Roman"/>
                <w:color w:val="333300"/>
                <w:sz w:val="24"/>
                <w:szCs w:val="24"/>
                <w:lang w:eastAsia="ru-RU"/>
              </w:rPr>
              <w:lastRenderedPageBreak/>
              <w:t>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w:t>
            </w:r>
            <w:r w:rsidRPr="00296DDF">
              <w:rPr>
                <w:rFonts w:ascii="Times New Roman" w:eastAsia="Times New Roman" w:hAnsi="Times New Roman"/>
                <w:color w:val="333300"/>
                <w:sz w:val="24"/>
                <w:szCs w:val="24"/>
                <w:lang w:eastAsia="ru-RU"/>
              </w:rPr>
              <w:lastRenderedPageBreak/>
              <w:t>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10 308 557,0</w:t>
            </w:r>
            <w:r w:rsidRPr="00296DDF">
              <w:rPr>
                <w:rFonts w:ascii="Times New Roman" w:eastAsia="Times New Roman" w:hAnsi="Times New Roman"/>
                <w:color w:val="333300"/>
                <w:sz w:val="24"/>
                <w:szCs w:val="24"/>
                <w:lang w:eastAsia="ru-RU"/>
              </w:rPr>
              <w:lastRenderedPageBreak/>
              <w:t xml:space="preserve">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551 038,00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1 219 989,</w:t>
            </w:r>
            <w:r w:rsidRPr="00296DDF">
              <w:rPr>
                <w:rFonts w:ascii="Times New Roman" w:eastAsia="Times New Roman" w:hAnsi="Times New Roman"/>
                <w:color w:val="333300"/>
                <w:sz w:val="24"/>
                <w:szCs w:val="24"/>
                <w:lang w:eastAsia="ru-RU"/>
              </w:rPr>
              <w:lastRenderedPageBreak/>
              <w:t xml:space="preserve">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1 707 506,00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w:t>
            </w:r>
            <w:r w:rsidRPr="00296DDF">
              <w:rPr>
                <w:rFonts w:ascii="Times New Roman" w:eastAsia="Times New Roman" w:hAnsi="Times New Roman"/>
                <w:color w:val="333300"/>
                <w:sz w:val="24"/>
                <w:szCs w:val="24"/>
                <w:lang w:eastAsia="ru-RU"/>
              </w:rPr>
              <w:lastRenderedPageBreak/>
              <w:t xml:space="preserve">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1 707 506,</w:t>
            </w:r>
            <w:r w:rsidRPr="00296DDF">
              <w:rPr>
                <w:rFonts w:ascii="Times New Roman" w:eastAsia="Times New Roman" w:hAnsi="Times New Roman"/>
                <w:color w:val="333300"/>
                <w:sz w:val="24"/>
                <w:szCs w:val="24"/>
                <w:lang w:eastAsia="ru-RU"/>
              </w:rPr>
              <w:lastRenderedPageBreak/>
              <w:t xml:space="preserve">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1 707 506,</w:t>
            </w:r>
            <w:r w:rsidRPr="00296DDF">
              <w:rPr>
                <w:rFonts w:ascii="Times New Roman" w:eastAsia="Times New Roman" w:hAnsi="Times New Roman"/>
                <w:color w:val="333300"/>
                <w:sz w:val="24"/>
                <w:szCs w:val="24"/>
                <w:lang w:eastAsia="ru-RU"/>
              </w:rPr>
              <w:lastRenderedPageBreak/>
              <w:t xml:space="preserve">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 xml:space="preserve">освоение денежных средств в полном </w:t>
            </w:r>
            <w:r w:rsidRPr="00296DDF">
              <w:rPr>
                <w:rFonts w:ascii="Times New Roman" w:eastAsia="Times New Roman" w:hAnsi="Times New Roman"/>
                <w:color w:val="000000"/>
                <w:sz w:val="24"/>
                <w:szCs w:val="24"/>
                <w:lang w:eastAsia="ru-RU"/>
              </w:rPr>
              <w:lastRenderedPageBreak/>
              <w:t xml:space="preserve">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1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89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10 308 557,00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551 038,00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1 219 989,00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1 707 506,00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4. Организация горячего питания обучающихся в муниципальных </w:t>
            </w:r>
            <w:r w:rsidRPr="00296DDF">
              <w:rPr>
                <w:rFonts w:ascii="Times New Roman" w:eastAsia="Times New Roman" w:hAnsi="Times New Roman"/>
                <w:color w:val="333300"/>
                <w:sz w:val="24"/>
                <w:szCs w:val="24"/>
                <w:lang w:eastAsia="ru-RU"/>
              </w:rPr>
              <w:lastRenderedPageBreak/>
              <w:t>общеобразовательных организациях (обеспечение готовой употреблению пищевой продукцией)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w:t>
            </w:r>
            <w:r w:rsidRPr="00296DDF">
              <w:rPr>
                <w:rFonts w:ascii="Times New Roman" w:eastAsia="Times New Roman" w:hAnsi="Times New Roman"/>
                <w:color w:val="333300"/>
                <w:sz w:val="24"/>
                <w:szCs w:val="24"/>
                <w:lang w:eastAsia="ru-RU"/>
              </w:rPr>
              <w:lastRenderedPageBreak/>
              <w:t>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2 574 061,00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1 391 028,00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1 183 033,00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Доля обучающихся, получающих основное общее, среднее общее образование в </w:t>
            </w:r>
            <w:r w:rsidRPr="00296DDF">
              <w:rPr>
                <w:rFonts w:ascii="Times New Roman" w:eastAsia="Times New Roman" w:hAnsi="Times New Roman"/>
                <w:color w:val="000000"/>
                <w:sz w:val="24"/>
                <w:szCs w:val="24"/>
                <w:lang w:eastAsia="ru-RU"/>
              </w:rPr>
              <w:lastRenderedPageBreak/>
              <w:t>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w:t>
            </w:r>
            <w:r w:rsidRPr="00296DDF">
              <w:rPr>
                <w:rFonts w:ascii="Times New Roman" w:eastAsia="Times New Roman" w:hAnsi="Times New Roman"/>
                <w:color w:val="000000"/>
                <w:sz w:val="24"/>
                <w:szCs w:val="24"/>
                <w:lang w:eastAsia="ru-RU"/>
              </w:rPr>
              <w:lastRenderedPageBreak/>
              <w:t xml:space="preserve">),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w:t>
            </w:r>
            <w:r w:rsidRPr="00296DDF">
              <w:rPr>
                <w:rFonts w:ascii="Times New Roman" w:eastAsia="Times New Roman" w:hAnsi="Times New Roman"/>
                <w:color w:val="000000"/>
                <w:sz w:val="24"/>
                <w:szCs w:val="24"/>
                <w:lang w:eastAsia="ru-RU"/>
              </w:rPr>
              <w:lastRenderedPageBreak/>
              <w:t>душу населения, определенной по данным Называевского муниципального района Омской области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9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w:t>
            </w:r>
            <w:r w:rsidRPr="00296DDF">
              <w:rPr>
                <w:rFonts w:ascii="Times New Roman" w:eastAsia="Times New Roman" w:hAnsi="Times New Roman"/>
                <w:color w:val="333300"/>
                <w:sz w:val="24"/>
                <w:szCs w:val="24"/>
                <w:lang w:eastAsia="ru-RU"/>
              </w:rPr>
              <w:lastRenderedPageBreak/>
              <w:t>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1 295 514,00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695 514,00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600 000,00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20"/>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1 278 547,00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695 514,00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583 033,00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w:t>
            </w:r>
            <w:r w:rsidRPr="00296DDF">
              <w:rPr>
                <w:rFonts w:ascii="Times New Roman" w:eastAsia="Times New Roman" w:hAnsi="Times New Roman"/>
                <w:color w:val="333300"/>
                <w:sz w:val="24"/>
                <w:szCs w:val="24"/>
                <w:lang w:eastAsia="ru-RU"/>
              </w:rPr>
              <w:lastRenderedPageBreak/>
              <w:t>и спортом</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учащихся дополнительно привлеченных к заниятиям физической культурой и спортом</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45</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9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w:t>
            </w:r>
            <w:r w:rsidRPr="00296DDF">
              <w:rPr>
                <w:rFonts w:ascii="Times New Roman" w:eastAsia="Times New Roman" w:hAnsi="Times New Roman"/>
                <w:color w:val="333300"/>
                <w:sz w:val="24"/>
                <w:szCs w:val="24"/>
                <w:lang w:eastAsia="ru-RU"/>
              </w:rPr>
              <w:lastRenderedPageBreak/>
              <w:t>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6. Обеспечение выполнения функций муниципальных учреждений (мед. осмотр)</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11 431 599,00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1 531 484,00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505 115,00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11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поступлений нецелевого </w:t>
            </w:r>
            <w:r w:rsidRPr="00296DDF">
              <w:rPr>
                <w:rFonts w:ascii="Times New Roman" w:eastAsia="Times New Roman" w:hAnsi="Times New Roman"/>
                <w:color w:val="333300"/>
                <w:sz w:val="24"/>
                <w:szCs w:val="24"/>
                <w:lang w:eastAsia="ru-RU"/>
              </w:rPr>
              <w:lastRenderedPageBreak/>
              <w:t>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11 431 599,00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1 531 484,00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505 115,00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1 879 000,00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7. Исполнение судебных актов, предусматривающих взыскание денежных средств за счет казны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79 800,00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37 700,00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42 100,00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поступлений </w:t>
            </w:r>
            <w:r w:rsidRPr="00296DDF">
              <w:rPr>
                <w:rFonts w:ascii="Times New Roman" w:eastAsia="Times New Roman" w:hAnsi="Times New Roman"/>
                <w:color w:val="333300"/>
                <w:sz w:val="24"/>
                <w:szCs w:val="24"/>
                <w:lang w:eastAsia="ru-RU"/>
              </w:rPr>
              <w:lastRenderedPageBreak/>
              <w:t>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79 800,00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37 700,00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42 100,00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8. Организация бесплатного горячего питания обучающихся, получающих начальное общее образование в муниципальных образовательных организаци</w:t>
            </w:r>
            <w:r w:rsidRPr="00296DDF">
              <w:rPr>
                <w:rFonts w:ascii="Times New Roman" w:eastAsia="Times New Roman" w:hAnsi="Times New Roman"/>
                <w:color w:val="333300"/>
                <w:sz w:val="24"/>
                <w:szCs w:val="24"/>
                <w:lang w:eastAsia="ru-RU"/>
              </w:rPr>
              <w:lastRenderedPageBreak/>
              <w:t>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32 643 494,38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3 642 727,93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9 213 822,15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9 213 822,15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9 213 822,15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453 100,00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453 100,00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453 100,00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w:t>
            </w:r>
            <w:r w:rsidRPr="00296DDF">
              <w:rPr>
                <w:rFonts w:ascii="Times New Roman" w:eastAsia="Times New Roman" w:hAnsi="Times New Roman"/>
                <w:color w:val="000000"/>
                <w:sz w:val="24"/>
                <w:szCs w:val="24"/>
                <w:lang w:eastAsia="ru-RU"/>
              </w:rPr>
              <w:lastRenderedPageBreak/>
              <w:t>общему количеству обучающихся, получающих начальное общее образование в муниципальных образовательных организациях"</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1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w:t>
            </w:r>
            <w:r w:rsidRPr="00296DDF">
              <w:rPr>
                <w:rFonts w:ascii="Times New Roman" w:eastAsia="Times New Roman" w:hAnsi="Times New Roman"/>
                <w:color w:val="333300"/>
                <w:sz w:val="24"/>
                <w:szCs w:val="24"/>
                <w:lang w:eastAsia="ru-RU"/>
              </w:rPr>
              <w:lastRenderedPageBreak/>
              <w:t>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2 923 512,48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182 136,48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460 692,00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460 692,00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460 692,00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453 100,00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453 100,00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453 100,00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676"/>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3 460 591,45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3 460 591,45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8 753 130,15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8 753 130,15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8 753 130,15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525"/>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9. Материально-техническое оснащение муниципальных образовательных организаций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202 020,20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202 020,20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муниципальных образовательных организаций, в которых проведенымероприятия по материально-</w:t>
            </w:r>
            <w:r w:rsidRPr="00296DDF">
              <w:rPr>
                <w:rFonts w:ascii="Times New Roman" w:eastAsia="Times New Roman" w:hAnsi="Times New Roman"/>
                <w:color w:val="000000"/>
                <w:sz w:val="24"/>
                <w:szCs w:val="24"/>
                <w:lang w:eastAsia="ru-RU"/>
              </w:rPr>
              <w:lastRenderedPageBreak/>
              <w:t>техническому оснащению за счет средств субсидии на материально-техническое ооснащение муниципальных образовательных организаций, в общем количестве муниципальных образовательных организаций,  которымпредоставлены субсидии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50"/>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w:t>
            </w:r>
            <w:r w:rsidRPr="00296DDF">
              <w:rPr>
                <w:rFonts w:ascii="Times New Roman" w:eastAsia="Times New Roman" w:hAnsi="Times New Roman"/>
                <w:color w:val="333300"/>
                <w:sz w:val="24"/>
                <w:szCs w:val="24"/>
                <w:lang w:eastAsia="ru-RU"/>
              </w:rPr>
              <w:lastRenderedPageBreak/>
              <w:t>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                 2 020,20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2 020,20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072"/>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200 000,00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200 000,00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10. Ежемесячное денежное </w:t>
            </w:r>
            <w:r w:rsidRPr="00296DDF">
              <w:rPr>
                <w:rFonts w:ascii="Times New Roman" w:eastAsia="Times New Roman" w:hAnsi="Times New Roman"/>
                <w:color w:val="333300"/>
                <w:sz w:val="24"/>
                <w:szCs w:val="24"/>
                <w:lang w:eastAsia="ru-RU"/>
              </w:rPr>
              <w:lastRenderedPageBreak/>
              <w:t>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w:t>
            </w:r>
            <w:r w:rsidRPr="00296DDF">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21230573,00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5749632,00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15480941,00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педагогических работников муниципаль</w:t>
            </w:r>
            <w:r w:rsidRPr="00296DDF">
              <w:rPr>
                <w:rFonts w:ascii="Times New Roman" w:eastAsia="Times New Roman" w:hAnsi="Times New Roman"/>
                <w:color w:val="000000"/>
                <w:sz w:val="24"/>
                <w:szCs w:val="24"/>
                <w:lang w:eastAsia="ru-RU"/>
              </w:rPr>
              <w:lastRenderedPageBreak/>
              <w:t>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получивших ежемесячное денежное вознаграждение за классное руководств</w:t>
            </w:r>
            <w:r w:rsidRPr="00296DDF">
              <w:rPr>
                <w:rFonts w:ascii="Times New Roman" w:eastAsia="Times New Roman" w:hAnsi="Times New Roman"/>
                <w:color w:val="000000"/>
                <w:sz w:val="24"/>
                <w:szCs w:val="24"/>
                <w:lang w:eastAsia="ru-RU"/>
              </w:rPr>
              <w:lastRenderedPageBreak/>
              <w:t>о, в общей численности работников такой категории.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07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21230573,00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5749632,00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15480941,00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528"/>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11. Компенсация за питание детям -инвалидам, обучающимся на дому и имеющих ограниченные возможности здоровья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1207274,86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120474,86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295600,00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на компенсацию за питание детей-  инвалидов, обучающимся на дому и имеющих ограниченные возможности здоровья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08"/>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1207274,86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120474,86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295600,00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158240,00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96"/>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12. Ремонт зданий, установка систем и оборудования пожарной и общей безопасности в муниципальных образовательных организациях</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404040,40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404040,40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w:t>
            </w:r>
            <w:r w:rsidRPr="00296DDF">
              <w:rPr>
                <w:rFonts w:ascii="Times New Roman" w:eastAsia="Times New Roman" w:hAnsi="Times New Roman"/>
                <w:color w:val="000000"/>
                <w:sz w:val="24"/>
                <w:szCs w:val="24"/>
                <w:lang w:eastAsia="ru-RU"/>
              </w:rPr>
              <w:lastRenderedPageBreak/>
              <w:t>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областного </w:t>
            </w:r>
            <w:r w:rsidRPr="00296DDF">
              <w:rPr>
                <w:rFonts w:ascii="Times New Roman" w:eastAsia="Times New Roman" w:hAnsi="Times New Roman"/>
                <w:color w:val="333300"/>
                <w:sz w:val="24"/>
                <w:szCs w:val="24"/>
                <w:lang w:eastAsia="ru-RU"/>
              </w:rPr>
              <w:lastRenderedPageBreak/>
              <w:t>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4040,40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4040,40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Задача 2 ПП - повышение доступности </w:t>
            </w:r>
            <w:r w:rsidRPr="00296DDF">
              <w:rPr>
                <w:rFonts w:ascii="Times New Roman" w:eastAsia="Times New Roman" w:hAnsi="Times New Roman"/>
                <w:color w:val="333300"/>
                <w:sz w:val="24"/>
                <w:szCs w:val="24"/>
                <w:lang w:eastAsia="ru-RU"/>
              </w:rPr>
              <w:lastRenderedPageBreak/>
              <w:t>качественных услуг в сфере дошкольного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w:t>
            </w:r>
            <w:r w:rsidRPr="00296DDF">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Основное мероприятие: Развитие </w:t>
            </w:r>
            <w:r w:rsidRPr="00296DDF">
              <w:rPr>
                <w:rFonts w:ascii="Times New Roman" w:eastAsia="Times New Roman" w:hAnsi="Times New Roman"/>
                <w:color w:val="333300"/>
                <w:sz w:val="24"/>
                <w:szCs w:val="24"/>
                <w:lang w:eastAsia="ru-RU"/>
              </w:rPr>
              <w:lastRenderedPageBreak/>
              <w:t>системы дошкольного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w:t>
            </w:r>
            <w:r w:rsidRPr="00296DDF">
              <w:rPr>
                <w:rFonts w:ascii="Times New Roman" w:eastAsia="Times New Roman" w:hAnsi="Times New Roman"/>
                <w:color w:val="333300"/>
                <w:sz w:val="24"/>
                <w:szCs w:val="24"/>
                <w:lang w:eastAsia="ru-RU"/>
              </w:rPr>
              <w:lastRenderedPageBreak/>
              <w:t>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w:t>
            </w:r>
            <w:r w:rsidRPr="00296DDF">
              <w:rPr>
                <w:rFonts w:ascii="Times New Roman" w:eastAsia="Times New Roman" w:hAnsi="Times New Roman"/>
                <w:color w:val="333300"/>
                <w:sz w:val="24"/>
                <w:szCs w:val="24"/>
                <w:lang w:eastAsia="ru-RU"/>
              </w:rPr>
              <w:lastRenderedPageBreak/>
              <w:t>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178682801,00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27514496,06</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27810224,94</w:t>
            </w: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24671615,20</w:t>
            </w: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178682801,00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27514496,06</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27810224,94</w:t>
            </w:r>
          </w:p>
        </w:tc>
        <w:tc>
          <w:tcPr>
            <w:tcW w:w="761"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24671615,20</w:t>
            </w:r>
          </w:p>
        </w:tc>
        <w:tc>
          <w:tcPr>
            <w:tcW w:w="761"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14"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08" w:type="dxa"/>
            <w:gridSpan w:val="4"/>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w:t>
            </w:r>
            <w:r w:rsidRPr="00296DDF">
              <w:rPr>
                <w:rFonts w:ascii="Times New Roman" w:eastAsia="Times New Roman" w:hAnsi="Times New Roman"/>
                <w:color w:val="333300"/>
                <w:sz w:val="24"/>
                <w:szCs w:val="24"/>
                <w:lang w:eastAsia="ru-RU"/>
              </w:rPr>
              <w:lastRenderedPageBreak/>
              <w:t xml:space="preserve">ие 1: Обеспечение выполнения функций дошкольных учреждений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w:t>
            </w:r>
            <w:r w:rsidRPr="00296DDF">
              <w:rPr>
                <w:rFonts w:ascii="Times New Roman" w:eastAsia="Times New Roman" w:hAnsi="Times New Roman"/>
                <w:color w:val="333300"/>
                <w:sz w:val="24"/>
                <w:szCs w:val="24"/>
                <w:lang w:eastAsia="ru-RU"/>
              </w:rPr>
              <w:lastRenderedPageBreak/>
              <w:t>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w:t>
            </w:r>
            <w:r w:rsidRPr="00296DDF">
              <w:rPr>
                <w:rFonts w:ascii="Times New Roman" w:eastAsia="Times New Roman" w:hAnsi="Times New Roman"/>
                <w:color w:val="333300"/>
                <w:sz w:val="24"/>
                <w:szCs w:val="24"/>
                <w:lang w:eastAsia="ru-RU"/>
              </w:rPr>
              <w:lastRenderedPageBreak/>
              <w:t>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Комитет </w:t>
            </w:r>
            <w:r w:rsidRPr="00296DDF">
              <w:rPr>
                <w:rFonts w:ascii="Times New Roman" w:eastAsia="Times New Roman" w:hAnsi="Times New Roman"/>
                <w:color w:val="333300"/>
                <w:sz w:val="24"/>
                <w:szCs w:val="24"/>
                <w:lang w:eastAsia="ru-RU"/>
              </w:rPr>
              <w:lastRenderedPageBreak/>
              <w:t>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Всего, </w:t>
            </w:r>
            <w:r w:rsidRPr="00296DDF">
              <w:rPr>
                <w:rFonts w:ascii="Times New Roman" w:eastAsia="Times New Roman" w:hAnsi="Times New Roman"/>
                <w:color w:val="333300"/>
                <w:sz w:val="24"/>
                <w:szCs w:val="24"/>
                <w:lang w:eastAsia="ru-RU"/>
              </w:rPr>
              <w:lastRenderedPageBreak/>
              <w:t>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178494</w:t>
            </w:r>
            <w:r w:rsidRPr="00296DDF">
              <w:rPr>
                <w:rFonts w:ascii="Times New Roman" w:eastAsia="Times New Roman" w:hAnsi="Times New Roman"/>
                <w:color w:val="333300"/>
                <w:sz w:val="24"/>
                <w:szCs w:val="24"/>
                <w:lang w:eastAsia="ru-RU"/>
              </w:rPr>
              <w:lastRenderedPageBreak/>
              <w:t>602,00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27339</w:t>
            </w:r>
            <w:r w:rsidRPr="00296DDF">
              <w:rPr>
                <w:rFonts w:ascii="Times New Roman" w:eastAsia="Times New Roman" w:hAnsi="Times New Roman"/>
                <w:color w:val="333300"/>
                <w:sz w:val="24"/>
                <w:szCs w:val="24"/>
                <w:lang w:eastAsia="ru-RU"/>
              </w:rPr>
              <w:lastRenderedPageBreak/>
              <w:t>882,06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27796</w:t>
            </w:r>
            <w:r w:rsidRPr="00296DDF">
              <w:rPr>
                <w:rFonts w:ascii="Times New Roman" w:eastAsia="Times New Roman" w:hAnsi="Times New Roman"/>
                <w:color w:val="333300"/>
                <w:sz w:val="24"/>
                <w:szCs w:val="24"/>
                <w:lang w:eastAsia="ru-RU"/>
              </w:rPr>
              <w:lastRenderedPageBreak/>
              <w:t>639,94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24671</w:t>
            </w:r>
            <w:r w:rsidRPr="00296DDF">
              <w:rPr>
                <w:rFonts w:ascii="Times New Roman" w:eastAsia="Times New Roman" w:hAnsi="Times New Roman"/>
                <w:color w:val="333300"/>
                <w:sz w:val="24"/>
                <w:szCs w:val="24"/>
                <w:lang w:eastAsia="ru-RU"/>
              </w:rPr>
              <w:lastRenderedPageBreak/>
              <w:t>615,20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24671</w:t>
            </w:r>
            <w:r w:rsidRPr="00296DDF">
              <w:rPr>
                <w:rFonts w:ascii="Times New Roman" w:eastAsia="Times New Roman" w:hAnsi="Times New Roman"/>
                <w:color w:val="333300"/>
                <w:sz w:val="24"/>
                <w:szCs w:val="24"/>
                <w:lang w:eastAsia="ru-RU"/>
              </w:rPr>
              <w:lastRenderedPageBreak/>
              <w:t>616,20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24671</w:t>
            </w:r>
            <w:r w:rsidRPr="00296DDF">
              <w:rPr>
                <w:rFonts w:ascii="Times New Roman" w:eastAsia="Times New Roman" w:hAnsi="Times New Roman"/>
                <w:color w:val="333300"/>
                <w:sz w:val="24"/>
                <w:szCs w:val="24"/>
                <w:lang w:eastAsia="ru-RU"/>
              </w:rPr>
              <w:lastRenderedPageBreak/>
              <w:t>616,20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24671</w:t>
            </w:r>
            <w:r w:rsidRPr="00296DDF">
              <w:rPr>
                <w:rFonts w:ascii="Times New Roman" w:eastAsia="Times New Roman" w:hAnsi="Times New Roman"/>
                <w:color w:val="333300"/>
                <w:sz w:val="24"/>
                <w:szCs w:val="24"/>
                <w:lang w:eastAsia="ru-RU"/>
              </w:rPr>
              <w:lastRenderedPageBreak/>
              <w:t>616,20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24671</w:t>
            </w:r>
            <w:r w:rsidRPr="00296DDF">
              <w:rPr>
                <w:rFonts w:ascii="Times New Roman" w:eastAsia="Times New Roman" w:hAnsi="Times New Roman"/>
                <w:color w:val="333300"/>
                <w:sz w:val="24"/>
                <w:szCs w:val="24"/>
                <w:lang w:eastAsia="ru-RU"/>
              </w:rPr>
              <w:lastRenderedPageBreak/>
              <w:t>616,20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Доля детей </w:t>
            </w:r>
            <w:r w:rsidRPr="00296DDF">
              <w:rPr>
                <w:rFonts w:ascii="Times New Roman" w:eastAsia="Times New Roman" w:hAnsi="Times New Roman"/>
                <w:color w:val="333300"/>
                <w:sz w:val="24"/>
                <w:szCs w:val="24"/>
                <w:lang w:eastAsia="ru-RU"/>
              </w:rPr>
              <w:lastRenderedPageBreak/>
              <w:t>в возрасте от 3 до 7 лет, получающих дошкольную образовательную услугу и услугу по их содержанию в муниципальных дошкольных образовательных учреждениях</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99,29</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95</w:t>
            </w:r>
            <w:r w:rsidRPr="00296DDF">
              <w:rPr>
                <w:rFonts w:ascii="Times New Roman" w:eastAsia="Times New Roman" w:hAnsi="Times New Roman"/>
                <w:color w:val="333300"/>
                <w:sz w:val="24"/>
                <w:szCs w:val="24"/>
                <w:lang w:eastAsia="ru-RU"/>
              </w:rPr>
              <w:lastRenderedPageBreak/>
              <w:t>,00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w:t>
            </w:r>
            <w:r w:rsidRPr="00296DDF">
              <w:rPr>
                <w:rFonts w:ascii="Times New Roman" w:eastAsia="Times New Roman" w:hAnsi="Times New Roman"/>
                <w:color w:val="3333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w:t>
            </w:r>
            <w:r w:rsidRPr="00296DDF">
              <w:rPr>
                <w:rFonts w:ascii="Times New Roman" w:eastAsia="Times New Roman" w:hAnsi="Times New Roman"/>
                <w:color w:val="3333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w:t>
            </w:r>
            <w:r w:rsidRPr="00296DDF">
              <w:rPr>
                <w:rFonts w:ascii="Times New Roman" w:eastAsia="Times New Roman" w:hAnsi="Times New Roman"/>
                <w:color w:val="3333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w:t>
            </w:r>
            <w:r w:rsidRPr="00296DDF">
              <w:rPr>
                <w:rFonts w:ascii="Times New Roman" w:eastAsia="Times New Roman" w:hAnsi="Times New Roman"/>
                <w:color w:val="3333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w:t>
            </w:r>
            <w:r w:rsidRPr="00296DDF">
              <w:rPr>
                <w:rFonts w:ascii="Times New Roman" w:eastAsia="Times New Roman" w:hAnsi="Times New Roman"/>
                <w:color w:val="3333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w:t>
            </w:r>
            <w:r w:rsidRPr="00296DDF">
              <w:rPr>
                <w:rFonts w:ascii="Times New Roman" w:eastAsia="Times New Roman" w:hAnsi="Times New Roman"/>
                <w:color w:val="333300"/>
                <w:sz w:val="24"/>
                <w:szCs w:val="24"/>
                <w:lang w:eastAsia="ru-RU"/>
              </w:rPr>
              <w:lastRenderedPageBreak/>
              <w:t>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178494602,00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27339882,06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27796639,94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24671615,20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24671616,20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w:t>
            </w:r>
            <w:r w:rsidRPr="00296DDF">
              <w:rPr>
                <w:rFonts w:ascii="Times New Roman" w:eastAsia="Times New Roman" w:hAnsi="Times New Roman"/>
                <w:color w:val="333300"/>
                <w:sz w:val="24"/>
                <w:szCs w:val="24"/>
                <w:lang w:eastAsia="ru-RU"/>
              </w:rPr>
              <w:lastRenderedPageBreak/>
              <w:t>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2 Обеспечение выполнения функций муниципальных учреждений (мед. осмотр)</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180899,00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167314,00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13585,00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180899,00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167314,00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13585,00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2. Поступлений целевого </w:t>
            </w:r>
            <w:r w:rsidRPr="00296DDF">
              <w:rPr>
                <w:rFonts w:ascii="Times New Roman" w:eastAsia="Times New Roman" w:hAnsi="Times New Roman"/>
                <w:color w:val="333300"/>
                <w:sz w:val="24"/>
                <w:szCs w:val="24"/>
                <w:lang w:eastAsia="ru-RU"/>
              </w:rPr>
              <w:lastRenderedPageBreak/>
              <w:t>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3. Исполнение судебных актов, предусматривающих взыскание денежных средств за счет казны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7300,00</w:t>
            </w:r>
          </w:p>
        </w:tc>
        <w:tc>
          <w:tcPr>
            <w:tcW w:w="709"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7300,00</w:t>
            </w:r>
          </w:p>
        </w:tc>
        <w:tc>
          <w:tcPr>
            <w:tcW w:w="709"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7300,00</w:t>
            </w:r>
          </w:p>
        </w:tc>
        <w:tc>
          <w:tcPr>
            <w:tcW w:w="709"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7300,00</w:t>
            </w:r>
          </w:p>
        </w:tc>
        <w:tc>
          <w:tcPr>
            <w:tcW w:w="709"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2. Поступлений </w:t>
            </w:r>
            <w:r w:rsidRPr="00296DDF">
              <w:rPr>
                <w:rFonts w:ascii="Times New Roman" w:eastAsia="Times New Roman" w:hAnsi="Times New Roman"/>
                <w:color w:val="333300"/>
                <w:sz w:val="24"/>
                <w:szCs w:val="24"/>
                <w:lang w:eastAsia="ru-RU"/>
              </w:rPr>
              <w:lastRenderedPageBreak/>
              <w:t>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0,00</w:t>
            </w:r>
          </w:p>
        </w:tc>
        <w:tc>
          <w:tcPr>
            <w:tcW w:w="709"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Задача 3 ПП- Повышение доступности </w:t>
            </w:r>
            <w:r w:rsidRPr="00296DDF">
              <w:rPr>
                <w:rFonts w:ascii="Times New Roman" w:eastAsia="Times New Roman" w:hAnsi="Times New Roman"/>
                <w:color w:val="333300"/>
                <w:sz w:val="24"/>
                <w:szCs w:val="24"/>
                <w:lang w:eastAsia="ru-RU"/>
              </w:rPr>
              <w:br/>
              <w:t>качественных услуг в сфере дополнительного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77"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77"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61"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61"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14"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4"/>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77"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61"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61"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14"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4"/>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Основное мероприятие: Развитие системы дополнительного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85493540,04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22722371,96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23366560,88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7880201,44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7880201,44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7881401,44</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7881401,44</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7881401,44</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w:t>
            </w:r>
            <w:r w:rsidRPr="00296DDF">
              <w:rPr>
                <w:rFonts w:ascii="Times New Roman" w:eastAsia="Times New Roman" w:hAnsi="Times New Roman"/>
                <w:color w:val="333300"/>
                <w:sz w:val="24"/>
                <w:szCs w:val="24"/>
                <w:lang w:eastAsia="ru-RU"/>
              </w:rPr>
              <w:lastRenderedPageBreak/>
              <w:t>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57751294,04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8667346,96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9679339,88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7880201,44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7880201,44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7881401,44</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7881401,44</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7881401,44</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27742246,00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14055025,00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13687221,00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1: Обеспечение выполнения </w:t>
            </w:r>
            <w:r w:rsidRPr="00296DDF">
              <w:rPr>
                <w:rFonts w:ascii="Times New Roman" w:eastAsia="Times New Roman" w:hAnsi="Times New Roman"/>
                <w:color w:val="333300"/>
                <w:sz w:val="24"/>
                <w:szCs w:val="24"/>
                <w:lang w:eastAsia="ru-RU"/>
              </w:rPr>
              <w:lastRenderedPageBreak/>
              <w:t xml:space="preserve">функций учреждений дополнительного образования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w:t>
            </w:r>
            <w:r w:rsidRPr="00296DDF">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14793499,24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3072351,96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3357750,38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1672679,38</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1672679,38</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Доля детей в возрасте 5 – 18 лет, получающих услуги по </w:t>
            </w:r>
            <w:r w:rsidRPr="00296DDF">
              <w:rPr>
                <w:rFonts w:ascii="Times New Roman" w:eastAsia="Times New Roman" w:hAnsi="Times New Roman"/>
                <w:color w:val="000000"/>
                <w:sz w:val="24"/>
                <w:szCs w:val="24"/>
                <w:lang w:eastAsia="ru-RU"/>
              </w:rPr>
              <w:lastRenderedPageBreak/>
              <w:t>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72</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76</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79</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14793499,24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3072351,96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3357750,38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1672679,38</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2: Обеспечени</w:t>
            </w:r>
            <w:r w:rsidRPr="00296DDF">
              <w:rPr>
                <w:rFonts w:ascii="Times New Roman" w:eastAsia="Times New Roman" w:hAnsi="Times New Roman"/>
                <w:color w:val="333300"/>
                <w:sz w:val="24"/>
                <w:szCs w:val="24"/>
                <w:lang w:eastAsia="ru-RU"/>
              </w:rPr>
              <w:lastRenderedPageBreak/>
              <w:t>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w:t>
            </w:r>
            <w:r w:rsidRPr="00296DDF">
              <w:rPr>
                <w:rFonts w:ascii="Times New Roman" w:eastAsia="Times New Roman" w:hAnsi="Times New Roman"/>
                <w:color w:val="333300"/>
                <w:sz w:val="24"/>
                <w:szCs w:val="24"/>
                <w:lang w:eastAsia="ru-RU"/>
              </w:rPr>
              <w:lastRenderedPageBreak/>
              <w:t>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w:t>
            </w:r>
            <w:r w:rsidRPr="00296DDF">
              <w:rPr>
                <w:rFonts w:ascii="Times New Roman" w:eastAsia="Times New Roman" w:hAnsi="Times New Roman"/>
                <w:color w:val="333300"/>
                <w:sz w:val="24"/>
                <w:szCs w:val="24"/>
                <w:lang w:eastAsia="ru-RU"/>
              </w:rPr>
              <w:lastRenderedPageBreak/>
              <w:t>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w:t>
            </w:r>
            <w:r w:rsidRPr="00296DDF">
              <w:rPr>
                <w:rFonts w:ascii="Times New Roman" w:eastAsia="Times New Roman" w:hAnsi="Times New Roman"/>
                <w:color w:val="333300"/>
                <w:sz w:val="24"/>
                <w:szCs w:val="24"/>
                <w:lang w:eastAsia="ru-RU"/>
              </w:rPr>
              <w:lastRenderedPageBreak/>
              <w:t>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60236304,64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16620973,84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12577720,50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Достижение уровня средней </w:t>
            </w:r>
            <w:r w:rsidRPr="00296DDF">
              <w:rPr>
                <w:rFonts w:ascii="Times New Roman" w:eastAsia="Times New Roman" w:hAnsi="Times New Roman"/>
                <w:color w:val="000000"/>
                <w:sz w:val="24"/>
                <w:szCs w:val="24"/>
                <w:lang w:eastAsia="ru-RU"/>
              </w:rPr>
              <w:lastRenderedPageBreak/>
              <w:t>номинальной начисленной заработной платы педагогических работников муниципальных организаций дополнительного образования Называевского муниципального района Омской области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39586445,39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4680465,96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3868369,13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6207522,06</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36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20649859,25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11940507,88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8709351,37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3. Обеспечение выполнения функций муниципальных учреждений (мед. осмотр)</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6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w:t>
            </w:r>
            <w:r w:rsidRPr="00296DDF">
              <w:rPr>
                <w:rFonts w:ascii="Times New Roman" w:eastAsia="Times New Roman" w:hAnsi="Times New Roman"/>
                <w:color w:val="333300"/>
                <w:sz w:val="24"/>
                <w:szCs w:val="24"/>
                <w:lang w:eastAsia="ru-RU"/>
              </w:rPr>
              <w:lastRenderedPageBreak/>
              <w:t>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4. Обеспечение функционирования модели персонифицированного финансирования дополнительного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9949520,24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2943370,16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7006150,08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2857133,49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828853,04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2028280,45</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188"/>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7092386,75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2114517,12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4977869,63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Мероприятие 5. Обеспечение внедрения персонифицированного финансирования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421339,92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421339,92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областного </w:t>
            </w:r>
            <w:r w:rsidRPr="00296DDF">
              <w:rPr>
                <w:rFonts w:ascii="Times New Roman" w:eastAsia="Times New Roman" w:hAnsi="Times New Roman"/>
                <w:color w:val="333300"/>
                <w:sz w:val="24"/>
                <w:szCs w:val="24"/>
                <w:lang w:eastAsia="ru-RU"/>
              </w:rPr>
              <w:lastRenderedPageBreak/>
              <w:t>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421339,92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421339,92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6.Исполнение судебных актов, предусматривающих взыскание денежных средств за счет казны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7200,00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w:t>
            </w:r>
            <w:r w:rsidRPr="00296DDF">
              <w:rPr>
                <w:rFonts w:ascii="Times New Roman" w:eastAsia="Times New Roman" w:hAnsi="Times New Roman"/>
                <w:color w:val="333300"/>
                <w:sz w:val="24"/>
                <w:szCs w:val="24"/>
                <w:lang w:eastAsia="ru-RU"/>
              </w:rPr>
              <w:lastRenderedPageBreak/>
              <w:t>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7200,00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45"/>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Задача 4 ПП - развитие инфраструктуры, ресурсного обеспечения системы образования муниципального района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1. Налоговых и неналоговых доходов, поступлений нецелевого </w:t>
            </w:r>
            <w:r w:rsidRPr="00296DDF">
              <w:rPr>
                <w:rFonts w:ascii="Times New Roman" w:eastAsia="Times New Roman" w:hAnsi="Times New Roman"/>
                <w:color w:val="333300"/>
                <w:sz w:val="24"/>
                <w:szCs w:val="24"/>
                <w:lang w:eastAsia="ru-RU"/>
              </w:rPr>
              <w:lastRenderedPageBreak/>
              <w:t>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Основное мероприятие: Организация </w:t>
            </w:r>
            <w:r w:rsidRPr="00296DDF">
              <w:rPr>
                <w:rFonts w:ascii="Times New Roman" w:eastAsia="Times New Roman" w:hAnsi="Times New Roman"/>
                <w:color w:val="333300"/>
                <w:sz w:val="24"/>
                <w:szCs w:val="24"/>
                <w:lang w:eastAsia="ru-RU"/>
              </w:rPr>
              <w:lastRenderedPageBreak/>
              <w:t>методического и финансово-экономического обеспечения в сфере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w:t>
            </w:r>
            <w:r w:rsidRPr="00296DDF">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164335110,17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42627711,90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44943553,17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16122022,58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15161355,63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15160155,63</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15160155,63</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15160155,63</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113209941,37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17356493,10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19089603,17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16122022,58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15161355,63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15160155,63</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15160155,63</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15160155,63</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51125168,80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25271218,80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25853950,00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1: Обеспечени</w:t>
            </w:r>
            <w:r w:rsidRPr="00296DDF">
              <w:rPr>
                <w:rFonts w:ascii="Times New Roman" w:eastAsia="Times New Roman" w:hAnsi="Times New Roman"/>
                <w:color w:val="333300"/>
                <w:sz w:val="24"/>
                <w:szCs w:val="24"/>
                <w:lang w:eastAsia="ru-RU"/>
              </w:rPr>
              <w:lastRenderedPageBreak/>
              <w:t xml:space="preserve">е выполнения функций муниципальных учреждений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w:t>
            </w:r>
            <w:r w:rsidRPr="00296DDF">
              <w:rPr>
                <w:rFonts w:ascii="Times New Roman" w:eastAsia="Times New Roman" w:hAnsi="Times New Roman"/>
                <w:color w:val="333300"/>
                <w:sz w:val="24"/>
                <w:szCs w:val="24"/>
                <w:lang w:eastAsia="ru-RU"/>
              </w:rPr>
              <w:lastRenderedPageBreak/>
              <w:t>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Всего, из них расход</w:t>
            </w:r>
            <w:r w:rsidRPr="00296DDF">
              <w:rPr>
                <w:rFonts w:ascii="Times New Roman" w:eastAsia="Times New Roman" w:hAnsi="Times New Roman"/>
                <w:color w:val="333300"/>
                <w:sz w:val="24"/>
                <w:szCs w:val="24"/>
                <w:lang w:eastAsia="ru-RU"/>
              </w:rPr>
              <w:lastRenderedPageBreak/>
              <w:t>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36675740,36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7864938,63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8340160,48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4862661,81</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w:t>
            </w:r>
            <w:r w:rsidRPr="00296DDF">
              <w:rPr>
                <w:rFonts w:ascii="Times New Roman" w:eastAsia="Times New Roman" w:hAnsi="Times New Roman"/>
                <w:color w:val="000000"/>
                <w:sz w:val="24"/>
                <w:szCs w:val="24"/>
                <w:lang w:eastAsia="ru-RU"/>
              </w:rPr>
              <w:lastRenderedPageBreak/>
              <w:t xml:space="preserve">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36675740,36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7864938,63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8340160,48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4862661,81</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3901994,86</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9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w:t>
            </w:r>
            <w:r w:rsidRPr="00296DDF">
              <w:rPr>
                <w:rFonts w:ascii="Times New Roman" w:eastAsia="Times New Roman" w:hAnsi="Times New Roman"/>
                <w:color w:val="333300"/>
                <w:sz w:val="24"/>
                <w:szCs w:val="24"/>
                <w:lang w:eastAsia="ru-RU"/>
              </w:rPr>
              <w:lastRenderedPageBreak/>
              <w:t>ие 2: Исполнение судебных актов, предусматривающих взыскание денежных средств за счет казны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w:t>
            </w:r>
            <w:r w:rsidRPr="00296DDF">
              <w:rPr>
                <w:rFonts w:ascii="Times New Roman" w:eastAsia="Times New Roman" w:hAnsi="Times New Roman"/>
                <w:color w:val="333300"/>
                <w:sz w:val="24"/>
                <w:szCs w:val="24"/>
                <w:lang w:eastAsia="ru-RU"/>
              </w:rPr>
              <w:lastRenderedPageBreak/>
              <w:t>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20</w:t>
            </w:r>
            <w:r w:rsidRPr="00296DDF">
              <w:rPr>
                <w:rFonts w:ascii="Times New Roman" w:eastAsia="Times New Roman" w:hAnsi="Times New Roman"/>
                <w:color w:val="333300"/>
                <w:sz w:val="24"/>
                <w:szCs w:val="24"/>
                <w:lang w:eastAsia="ru-RU"/>
              </w:rPr>
              <w:lastRenderedPageBreak/>
              <w:t>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Комитет </w:t>
            </w:r>
            <w:r w:rsidRPr="00296DDF">
              <w:rPr>
                <w:rFonts w:ascii="Times New Roman" w:eastAsia="Times New Roman" w:hAnsi="Times New Roman"/>
                <w:color w:val="333300"/>
                <w:sz w:val="24"/>
                <w:szCs w:val="24"/>
                <w:lang w:eastAsia="ru-RU"/>
              </w:rPr>
              <w:lastRenderedPageBreak/>
              <w:t>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xml:space="preserve">Всего, </w:t>
            </w:r>
            <w:r w:rsidRPr="00296DDF">
              <w:rPr>
                <w:rFonts w:ascii="Times New Roman" w:eastAsia="Times New Roman" w:hAnsi="Times New Roman"/>
                <w:color w:val="333300"/>
                <w:sz w:val="24"/>
                <w:szCs w:val="24"/>
                <w:lang w:eastAsia="ru-RU"/>
              </w:rPr>
              <w:lastRenderedPageBreak/>
              <w:t>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42500,</w:t>
            </w:r>
            <w:r w:rsidRPr="00296DDF">
              <w:rPr>
                <w:rFonts w:ascii="Times New Roman" w:eastAsia="Times New Roman" w:hAnsi="Times New Roman"/>
                <w:color w:val="333300"/>
                <w:sz w:val="24"/>
                <w:szCs w:val="24"/>
                <w:lang w:eastAsia="ru-RU"/>
              </w:rPr>
              <w:lastRenderedPageBreak/>
              <w:t>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1000,0</w:t>
            </w:r>
            <w:r w:rsidRPr="00296DDF">
              <w:rPr>
                <w:rFonts w:ascii="Times New Roman" w:eastAsia="Times New Roman" w:hAnsi="Times New Roman"/>
                <w:color w:val="333300"/>
                <w:sz w:val="24"/>
                <w:szCs w:val="24"/>
                <w:lang w:eastAsia="ru-RU"/>
              </w:rPr>
              <w:lastRenderedPageBreak/>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39100,</w:t>
            </w:r>
            <w:r w:rsidRPr="00296DDF">
              <w:rPr>
                <w:rFonts w:ascii="Times New Roman" w:eastAsia="Times New Roman" w:hAnsi="Times New Roman"/>
                <w:color w:val="333300"/>
                <w:sz w:val="24"/>
                <w:szCs w:val="24"/>
                <w:lang w:eastAsia="ru-RU"/>
              </w:rPr>
              <w:lastRenderedPageBreak/>
              <w:t>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1200,0</w:t>
            </w:r>
            <w:r w:rsidRPr="00296DDF">
              <w:rPr>
                <w:rFonts w:ascii="Times New Roman" w:eastAsia="Times New Roman" w:hAnsi="Times New Roman"/>
                <w:color w:val="333300"/>
                <w:sz w:val="24"/>
                <w:szCs w:val="24"/>
                <w:lang w:eastAsia="ru-RU"/>
              </w:rPr>
              <w:lastRenderedPageBreak/>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1200,0</w:t>
            </w:r>
            <w:r w:rsidRPr="00296DDF">
              <w:rPr>
                <w:rFonts w:ascii="Times New Roman" w:eastAsia="Times New Roman" w:hAnsi="Times New Roman"/>
                <w:color w:val="333300"/>
                <w:sz w:val="24"/>
                <w:szCs w:val="24"/>
                <w:lang w:eastAsia="ru-RU"/>
              </w:rPr>
              <w:lastRenderedPageBreak/>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w:t>
            </w:r>
            <w:r w:rsidRPr="00296DDF">
              <w:rPr>
                <w:rFonts w:ascii="Times New Roman" w:eastAsia="Times New Roman" w:hAnsi="Times New Roman"/>
                <w:color w:val="000000"/>
                <w:sz w:val="24"/>
                <w:szCs w:val="24"/>
                <w:lang w:eastAsia="ru-RU"/>
              </w:rPr>
              <w:lastRenderedPageBreak/>
              <w:t>денежных средств , выделенных на разработку документов</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w:t>
            </w:r>
            <w:r w:rsidRPr="00296DDF">
              <w:rPr>
                <w:rFonts w:ascii="Times New Roman" w:eastAsia="Times New Roman" w:hAnsi="Times New Roman"/>
                <w:color w:val="000000"/>
                <w:sz w:val="24"/>
                <w:szCs w:val="24"/>
                <w:lang w:eastAsia="ru-RU"/>
              </w:rPr>
              <w:lastRenderedPageBreak/>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10</w:t>
            </w:r>
            <w:r w:rsidRPr="00296DDF">
              <w:rPr>
                <w:rFonts w:ascii="Times New Roman" w:eastAsia="Times New Roman" w:hAnsi="Times New Roman"/>
                <w:color w:val="0000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10</w:t>
            </w:r>
            <w:r w:rsidRPr="00296DDF">
              <w:rPr>
                <w:rFonts w:ascii="Times New Roman" w:eastAsia="Times New Roman" w:hAnsi="Times New Roman"/>
                <w:color w:val="0000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10</w:t>
            </w:r>
            <w:r w:rsidRPr="00296DDF">
              <w:rPr>
                <w:rFonts w:ascii="Times New Roman" w:eastAsia="Times New Roman" w:hAnsi="Times New Roman"/>
                <w:color w:val="0000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10</w:t>
            </w:r>
            <w:r w:rsidRPr="00296DDF">
              <w:rPr>
                <w:rFonts w:ascii="Times New Roman" w:eastAsia="Times New Roman" w:hAnsi="Times New Roman"/>
                <w:color w:val="0000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10</w:t>
            </w:r>
            <w:r w:rsidRPr="00296DDF">
              <w:rPr>
                <w:rFonts w:ascii="Times New Roman" w:eastAsia="Times New Roman" w:hAnsi="Times New Roman"/>
                <w:color w:val="000000"/>
                <w:sz w:val="24"/>
                <w:szCs w:val="24"/>
                <w:lang w:eastAsia="ru-RU"/>
              </w:rPr>
              <w:lastRenderedPageBreak/>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lastRenderedPageBreak/>
              <w:t>10</w:t>
            </w:r>
            <w:r w:rsidRPr="00296DDF">
              <w:rPr>
                <w:rFonts w:ascii="Times New Roman" w:eastAsia="Times New Roman" w:hAnsi="Times New Roman"/>
                <w:color w:val="000000"/>
                <w:sz w:val="24"/>
                <w:szCs w:val="24"/>
                <w:lang w:eastAsia="ru-RU"/>
              </w:rPr>
              <w:lastRenderedPageBreak/>
              <w:t>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42500,00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39100,00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5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w:t>
            </w:r>
            <w:r w:rsidRPr="00296DDF">
              <w:rPr>
                <w:rFonts w:ascii="Times New Roman" w:eastAsia="Times New Roman" w:hAnsi="Times New Roman"/>
                <w:color w:val="333300"/>
                <w:sz w:val="24"/>
                <w:szCs w:val="24"/>
                <w:lang w:eastAsia="ru-RU"/>
              </w:rPr>
              <w:lastRenderedPageBreak/>
              <w:t>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lastRenderedPageBreak/>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126518336,68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33663240,14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36564292,69</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76480715,68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9479569,14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10710342,69</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11258160,77</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33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50037621,00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24183671,00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25853950,00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2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4. Обеспечение выполнения функций муниципальных учреждений (мед. осмотр)</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5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5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510"/>
        </w:trPr>
        <w:tc>
          <w:tcPr>
            <w:tcW w:w="383"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5.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694492,73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694492,73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Доля муниципальных образовательных организаций муниципального района, допущеных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муниципального района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50"/>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6944,93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6944,93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550"/>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687547,80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687547,80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9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xml:space="preserve"> Мероприятие 6. Ремонт зданий, установка систем и оборудования пожарной и общей безопасности в зданиях муниципальных образовательных организаций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404040,40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404040,40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9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4040,40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4040,40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56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70"/>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Основное мероприятие: Реализация регионального проекта "Современная школа", направленного на достижение целей федерального проекта "Современная школа"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8149262,17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4951558,17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2797704,00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30"/>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599515,94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49515,94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150000,00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60"/>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7549746,23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4902042,23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2647704,00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55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Мероприятие1 :создание   (обновление) материально-технической       базы       для       реализации     основных     и дополнительных    общеобразовательных    программ   цифрового    и </w:t>
            </w:r>
            <w:r w:rsidRPr="00296DDF">
              <w:rPr>
                <w:rFonts w:ascii="Times New Roman" w:eastAsia="Times New Roman" w:hAnsi="Times New Roman"/>
                <w:sz w:val="24"/>
                <w:szCs w:val="24"/>
                <w:lang w:eastAsia="ru-RU"/>
              </w:rPr>
              <w:br/>
              <w:t>гуманитарного профилей    в  общеобразовательных организациях,</w:t>
            </w:r>
            <w:r w:rsidRPr="00296DDF">
              <w:rPr>
                <w:rFonts w:ascii="Times New Roman" w:eastAsia="Times New Roman" w:hAnsi="Times New Roman"/>
                <w:sz w:val="24"/>
                <w:szCs w:val="24"/>
                <w:lang w:eastAsia="ru-RU"/>
              </w:rPr>
              <w:br/>
              <w:t>расположенных в сельской местности и малых городах</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1019921,17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969921,17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общеобразовательных организаций, расположенных в сельской местности и малых городах, в которых создана (обновлена) материально - техническая база для реализации основных и дополнительных общеобразовательных программ цифрового и гуманитарного профилей</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11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59699,22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9699,22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28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960221,95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960221,95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55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2.  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6127769,00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3000065,00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2727704,00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55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510001,00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30001,00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80000,00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14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5617768,00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2970064,00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2647704,00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2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3. Ремонт зданий, сооружений,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1001572,00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981572,00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муниципальных обеобразовательных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созданияцентров образования цифрового и гуманитарного профилей за счет средств субсидии на ремонт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созданияцентров образования цифрового и гуманитарного профилей, в общем количестве муниципальных образовательных организаций района, которым предоставлена субсидия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2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29815,72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9815,72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86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971756,28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971756,28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Задача 5  ПП - повышение эффективности управления сетью учреждений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Основное мероприятие: Развитие системы управления в сфере образования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27799821,62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4024821,62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27799821,62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4024821,62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27775000,00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27775000,00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4000000,00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3955000,00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50"/>
        </w:trPr>
        <w:tc>
          <w:tcPr>
            <w:tcW w:w="1701" w:type="dxa"/>
            <w:gridSpan w:val="5"/>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Итого по подпрограмме "Развитие системы образования в Называевском муниципальном районе" муниципальной программы</w:t>
            </w:r>
          </w:p>
        </w:tc>
        <w:tc>
          <w:tcPr>
            <w:tcW w:w="47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2637679084,78</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414855771,42</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439425099,86</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362700053,55</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361739387,60</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352986257,45</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352986257,45</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352986257,45</w:t>
            </w:r>
          </w:p>
        </w:tc>
        <w:tc>
          <w:tcPr>
            <w:tcW w:w="1324"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812138393,85</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122163813,94</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129912256,71</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112780997,40</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111820331,45</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111820331,45</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111820331,45</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111820331,45</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560"/>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1825540690,93</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292691957,48</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309512843,15</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249919056,15</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249919056,15</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241165926,00</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241165926,00</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r w:rsidRPr="00296DDF">
              <w:rPr>
                <w:rFonts w:ascii="Times New Roman" w:eastAsia="Times New Roman" w:hAnsi="Times New Roman"/>
                <w:color w:val="333300"/>
                <w:sz w:val="24"/>
                <w:szCs w:val="24"/>
                <w:lang w:eastAsia="ru-RU"/>
              </w:rPr>
              <w:t>241165926,00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3333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632"/>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2 МП -Создание условий для развития культурного и духовного потенциала населения Называевского района, обеспечение свободы творчества и прав граждан на участие в культурной жизни и доступ к культурным ценностям.</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30"/>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Цель подпрограммы "Развитие культуры Называевского муниципального района" - оказание культурных услуг населению</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77"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1 ПП - обеспечение развития творческого потенциала населения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 поддержка и развитие самодеятельного народного творчества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151009430,71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28350415,42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34743515,29</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17743100,00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8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139917367,86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23686594,57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28315273,29</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17743100,00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5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11092062,85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4663820,85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6428242,00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1: Обеспечение выполнения функций муниципальными учреждениями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87389121,17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7312900,34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9703820,83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17743100,00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17543100,00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17543100,00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17543100,00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Число культурно-массовых мероприятий</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ед</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57050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8000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8050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8150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8200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8250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104932221,17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7312900,34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9703820,83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17743100,00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17543100,00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17543100,00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42243347,03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20987010,03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21256337,00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32701284,18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16373189,18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16328095,00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9542062,85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4613820,85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4928242,00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Мероприятие 3. Выплата денежного поощрения лучшим муниципальным учреждениям культуры, находящимся на территории сельских поселений Омской области, и их работникам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50505,05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50505,05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505,05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505,05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учреждений культурно-досугового типа)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1515151,52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1515151,52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1324"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15151,52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15151,52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5. Текущий ремонт, капитальный ремонт, реконструкция и строительствол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2268205,94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2268205,94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1324"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2268205,94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2268205,94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52"/>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sz w:val="24"/>
                <w:szCs w:val="24"/>
                <w:lang w:eastAsia="ru-RU"/>
              </w:rPr>
            </w:pPr>
            <w:r w:rsidRPr="00296DDF">
              <w:rPr>
                <w:rFonts w:eastAsia="Times New Roman" w:cs="Calibri"/>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2 ПП - Организация библиотечного обслуживания населения, комплектование и обеспечние сохранности библиотечных фондов</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sz w:val="24"/>
                <w:szCs w:val="24"/>
                <w:lang w:eastAsia="ru-RU"/>
              </w:rPr>
            </w:pPr>
            <w:r w:rsidRPr="00296DDF">
              <w:rPr>
                <w:rFonts w:eastAsia="Times New Roman" w:cs="Calibri"/>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Развитие библиотечного дела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71518012,28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13413433,28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13402319,00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67084019,47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11323040,47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11058719,00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4433992,81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2090392,81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2343600,00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sz w:val="24"/>
                <w:szCs w:val="24"/>
                <w:lang w:eastAsia="ru-RU"/>
              </w:rPr>
            </w:pPr>
            <w:r w:rsidRPr="00296DDF">
              <w:rPr>
                <w:rFonts w:eastAsia="Times New Roman" w:cs="Calibri"/>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49148065,47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2237086,47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2208719,00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8940452,00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Доля численности населения, которой доступны библиотечные услуги, в общей численности населения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49148065,47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2237086,47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2208719,00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8940452,00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8940452,00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8940452,00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8940452,00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sz w:val="24"/>
                <w:szCs w:val="24"/>
                <w:lang w:eastAsia="ru-RU"/>
              </w:rPr>
            </w:pPr>
            <w:r w:rsidRPr="00296DDF">
              <w:rPr>
                <w:rFonts w:eastAsia="Times New Roman" w:cs="Calibri"/>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22369946,81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11176346,81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11193600,00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17935954,00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9085954,00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8850000,00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5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4433992,81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2090392,81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2343600,00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2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3 ПП- Предоставление доступа к музейным коллекциям (фондам)</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3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 Сохранение и популяризация объектов наследия и музейного фонда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18982209,22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2604810,05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3054399,17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r w:rsidRPr="00296DDF">
              <w:rPr>
                <w:rFonts w:ascii="Times New Roman" w:eastAsia="Times New Roman" w:hAnsi="Times New Roman"/>
                <w:color w:val="FF66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FF66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18301530,88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2288691,71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2689839,17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680678,34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316118,34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364560,00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FF66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14495379,06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526139,89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646239,17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2664600,00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Доля экспонируемых музейных предметов и коллекций в общем количестве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14495379,06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526139,89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646239,17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2664600,00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2664600,00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2664600,00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2664600,00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4486830,16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2078670,16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2408160,00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3806151,82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1762551,82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2043600,00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680678,34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316118,34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364560,00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9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Развитие дополнительного образования детей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53722267,54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16272362,75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8758253,43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6096742,36</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44854481,00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8232492,21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7930337,43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6096742,36</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8867786,54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8039870,54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827916,00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7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39315209,65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5244775,86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5378782,43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6096742,36</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4241099,00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Доля детей, получающих услуги в учреждениях дополнительного образования детей в сфере культуры, в общей численности детей</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6,8</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3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39315209,65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5244775,86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5378782,43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6096742,36</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5648727,25</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5648727,25</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5648727,25</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7743705,79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4364234,79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3379471,00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5472637,82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2921082,82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2551555,00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5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2271067,97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1443151,97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827916,00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3.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3092145,96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3092145,96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8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30921,46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30921,46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14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3061224,50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3061224,50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4. Софинансирование расходов на модернизацию путем капитального ремонта муниципальных детских школ искусств по видам искусств.</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1380271,17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1380271,17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Количество муниципальных детских школ искусств по видам искусств, в которых был проведен капитальный ремонт за счет субсидии.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ед.</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13802,72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13802,72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1366468,45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1366468,45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Мероприятие 5. Резервный фонд Администрации муниципального района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2027</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6. Модернизация путем капитального ремонта муниципальных детских школ искусств по видам искусств</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2027</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2190934,97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2190934,97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21909,35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21909,35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2169025,62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2169025,62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4 ПП - Укрепление и развитие материально-технической базы учреждений культуры муниципального района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8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Административно-хозяйственное обслуживание учреждений культуры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70011802,95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14286368,95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13887934,00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8367500,00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59018058,95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8813058,95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10993744,00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5473310,00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5520434,00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58899149,88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8749911,88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8311738,00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8367500,00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Выплата заработной платы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58899149,88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8749911,88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8311738,00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8367500,00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8367500,00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8367500,00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8367500,00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lang w:eastAsia="ru-RU"/>
              </w:rPr>
            </w:pPr>
            <w:r w:rsidRPr="00296DDF">
              <w:rPr>
                <w:rFonts w:ascii="Times New Roman" w:eastAsia="Times New Roman" w:hAnsi="Times New Roman"/>
                <w:color w:val="000000"/>
                <w:lang w:eastAsia="ru-RU"/>
              </w:rPr>
              <w:t>Мероприятие 2 Софинансирование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11015903,07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5439707,07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5576196,00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110159,07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54397,07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55762,00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10905744,00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5385310,00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5520434,00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3. Участие в организации и финансировании проведения общественных работ</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43750,00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43750,00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8750,00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8750,00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35000,00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4. Реализациия дополнительных мероприятий в области содействия занятости населения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Реализация мероприятий, направленных на достижение целей федерального проекта "Культурная среда"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14164203,33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14164203,33</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438404,01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438404,01</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13725799,32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13725799,32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Капитальный ремонт муниципальных детских школ искусств по видам искусств</w:t>
            </w:r>
          </w:p>
        </w:tc>
        <w:tc>
          <w:tcPr>
            <w:tcW w:w="47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299759,57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299759,57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299759,57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299759,57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2: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tc>
        <w:tc>
          <w:tcPr>
            <w:tcW w:w="47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УДО "Называевская ДШИ"</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9090909,09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9090909,09</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90909,09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90909,09</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3: 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4773534,67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4773534,67</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47735,35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47735,35</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4725799,32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4725799,32</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Реализация мероприятия, направленного на достижение целей федерального проекта "Творческие люди"</w:t>
            </w:r>
          </w:p>
        </w:tc>
        <w:tc>
          <w:tcPr>
            <w:tcW w:w="47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103030,30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103030,30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752"/>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102000,00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102000,00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БУК "Культура"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103030,30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103030,30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85"/>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1030,30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64"/>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102000,00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102000,00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1701" w:type="dxa"/>
            <w:gridSpan w:val="5"/>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Итого по подпрограмме ""Развитие культуры Называевского муниципального района" муниципальной программы</w:t>
            </w:r>
          </w:p>
        </w:tc>
        <w:tc>
          <w:tcPr>
            <w:tcW w:w="47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76"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49" w:type="dxa"/>
            <w:gridSpan w:val="4"/>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379 510 956,33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74 927 390,45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88 113 654,52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43 812 394,36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1324"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329614892,47</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54 343 877,91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58 801 103,20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43 812 394,36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43 164 379,25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49896063,86</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20583512,54</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29312551,32</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650"/>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3 муниципальной программы: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355"/>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Цель подпрограммы "Реализация мероприятий в сфере молодежной политики и развитие физической культуры и спорта в Называевском муниципальном районе" - всестороннее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1 ПП - организация работы среди молодежи, направленная на свободное и гармоничное развитие полноценной личности, раскрытие ее творческого потенциала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2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X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X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Основное мероприятие: Проведение мероприятий в сфере молодежной политики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92 390 624,77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19 174 450,48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13 533 016,48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12 036 234,25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11 911 730,89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11 911 730,89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11 911 730,89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11 911 730,89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84051951,45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13767614,16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12520589,48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11652352,25</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11527848,89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11527848,89</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11527848,89</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11527848,89</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8338673,32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5406836,32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1012427,00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Обеспечение выполнения функций муниципальных учреждений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 Комитет по образованию Называевского МР</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66359664,35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11306606,66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9634799,88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9184854,25</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both"/>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Численность  молодежи (14-30 лет) систематически принимающих участие в мероприятиях по реализации молодежной политики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19357,0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66359664,35</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11306606,66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9634799,88</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9184854,25</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9058350,89</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7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2: Обеспечение выполнения функций учреждений дополнительного образования (мед. осмотр)</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Освоение денежных средств в полном объеме</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38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3: Проведение мероприятий для детей и молодежи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466763,26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67763,26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167000,00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Увеличение количества мероприятий  по реализации молодёжной политики, проводимых на территории Называевского муниципального района</w:t>
            </w:r>
            <w:r w:rsidRPr="00296DDF">
              <w:rPr>
                <w:rFonts w:ascii="Times New Roman" w:eastAsia="Times New Roman" w:hAnsi="Times New Roman"/>
                <w:color w:val="000000"/>
                <w:sz w:val="24"/>
                <w:szCs w:val="24"/>
                <w:lang w:eastAsia="ru-RU"/>
              </w:rPr>
              <w:br/>
              <w:t xml:space="preserve">         </w:t>
            </w:r>
            <w:r w:rsidRPr="00296DDF">
              <w:rPr>
                <w:rFonts w:ascii="Times New Roman" w:eastAsia="Times New Roman" w:hAnsi="Times New Roman"/>
                <w:color w:val="000000"/>
                <w:sz w:val="24"/>
                <w:szCs w:val="24"/>
                <w:lang w:eastAsia="ru-RU"/>
              </w:rPr>
              <w:br/>
              <w:t xml:space="preserve">         </w:t>
            </w:r>
            <w:r w:rsidRPr="00296DDF">
              <w:rPr>
                <w:rFonts w:ascii="Times New Roman" w:eastAsia="Times New Roman" w:hAnsi="Times New Roman"/>
                <w:color w:val="000000"/>
                <w:sz w:val="24"/>
                <w:szCs w:val="24"/>
                <w:lang w:eastAsia="ru-RU"/>
              </w:rPr>
              <w:br/>
              <w:t xml:space="preserve">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466763,26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67763,26</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167000,00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38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4: Руководство и управление в сфере установленных функций</w:t>
            </w:r>
          </w:p>
        </w:tc>
        <w:tc>
          <w:tcPr>
            <w:tcW w:w="476"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16707897,93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2336618,33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2608789,60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1324"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Число специалистов, повысивших уровень квалификации</w:t>
            </w:r>
          </w:p>
        </w:tc>
        <w:tc>
          <w:tcPr>
            <w:tcW w:w="709"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ед.</w:t>
            </w:r>
          </w:p>
        </w:tc>
        <w:tc>
          <w:tcPr>
            <w:tcW w:w="708"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w:t>
            </w:r>
          </w:p>
        </w:tc>
        <w:tc>
          <w:tcPr>
            <w:tcW w:w="496"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16707897,93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2336618,33</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2608789,60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2352498,00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2352498,00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2352498,00</w:t>
            </w:r>
          </w:p>
        </w:tc>
        <w:tc>
          <w:tcPr>
            <w:tcW w:w="1324"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5: Осуществление государственного полномочия по созданию и организации деятельности комиссии по делам несовершеннолетних и защите их прав</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2715719,00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412427,00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Доля рассмотренных персональных дел о правонарушениях несовершеннолетних или с их участием в общем числе дел, поступивших к рассмотрению</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2715719,00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412427,00</w:t>
            </w: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61"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714"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383882,00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Мероприятие 6: Организация и осуществление мероприятий по работе с детьми и молодежью в каникулярное время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928349,91</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477349,91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100000,00</w:t>
            </w:r>
          </w:p>
        </w:tc>
        <w:tc>
          <w:tcPr>
            <w:tcW w:w="761"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117000,00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117000,00</w:t>
            </w:r>
          </w:p>
        </w:tc>
        <w:tc>
          <w:tcPr>
            <w:tcW w:w="708" w:type="dxa"/>
            <w:gridSpan w:val="4"/>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117000,00</w:t>
            </w:r>
          </w:p>
        </w:tc>
        <w:tc>
          <w:tcPr>
            <w:tcW w:w="1324"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0"/>
                <w:szCs w:val="20"/>
                <w:lang w:eastAsia="ru-RU"/>
              </w:rPr>
            </w:pPr>
            <w:r w:rsidRPr="00296DDF">
              <w:rPr>
                <w:rFonts w:ascii="Times New Roman" w:eastAsia="Times New Roman" w:hAnsi="Times New Roman"/>
                <w:sz w:val="20"/>
                <w:szCs w:val="20"/>
                <w:lang w:eastAsia="ru-RU"/>
              </w:rPr>
              <w:t xml:space="preserve">Количество детей,   Омской области  возрасте от 6 до 18 лет, проживающих на территории Называевского района  Омской области,  направленные  в организацию отдыха детей и их оздоровления за счет средств областного бюджета в форме субсидий </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3800</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1290</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400</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1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462170,91</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11170,91</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100000,00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117000,00</w:t>
            </w:r>
          </w:p>
        </w:tc>
        <w:tc>
          <w:tcPr>
            <w:tcW w:w="714"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117000,00</w:t>
            </w:r>
          </w:p>
        </w:tc>
        <w:tc>
          <w:tcPr>
            <w:tcW w:w="708" w:type="dxa"/>
            <w:gridSpan w:val="4"/>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117000,00</w:t>
            </w:r>
          </w:p>
        </w:tc>
        <w:tc>
          <w:tcPr>
            <w:tcW w:w="1324"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40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466179,00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466179,00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0"/>
                <w:szCs w:val="20"/>
                <w:lang w:eastAsia="ru-RU"/>
              </w:rPr>
            </w:pPr>
            <w:r w:rsidRPr="00296DDF">
              <w:rPr>
                <w:rFonts w:ascii="Times New Roman" w:eastAsia="Times New Roman" w:hAnsi="Times New Roman"/>
                <w:sz w:val="20"/>
                <w:szCs w:val="20"/>
                <w:lang w:eastAsia="ru-RU"/>
              </w:rPr>
              <w:t>Доля детей   Омской области в  возрасте от 6 до 18 лет, направленных на отдых в каникулярное время в организации отдыха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муниципальных образований Омской области</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0,47</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0,47</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Мероприятие 7.  Подготовка стационарных муниципальных детских оздоровительных лагерей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5155455,00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4545455,00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610000,00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1324"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Количество стационарных детских оздоровительных лагерей, открытых в установленном порядке, находящихся в муниципальной собственности  </w:t>
            </w:r>
          </w:p>
        </w:tc>
        <w:tc>
          <w:tcPr>
            <w:tcW w:w="709" w:type="dxa"/>
            <w:gridSpan w:val="3"/>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60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55455,00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45455,00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auto"/>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912"/>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5100000,00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4500000,00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Доля стационарных муниципальных детских оздоровительных лагерей, в которых за счет средств областного бюджета реализованы мероприятия по подготовке к открытию, от общего количества муниципальных детских оздоровительных лагерей, получивших субсидию на указанные цели.</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8. Поощрение органов местного самоуправления муниципального района Омской области за достижение значений показателей эффективности деятельности органов местного самоуправления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образованию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56775,32</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56775,32</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56775,32</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56775,32</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Задача 2 ПП - Реализация мер, направленных на создание условий для развития физической культуры и спорта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15"/>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75"/>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Развитие физической культуры и спорта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2291076,44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261118,00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87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2291076,44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445000,00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261118,00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297118,00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297118,00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297118,00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7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Проведение мероприятий в области спорта и физической культуры</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2291076,44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261118,00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Увеличение количества мероприятий  в области физической культуры и спорта</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2291076,44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445000,00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261118,00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297118,00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1701" w:type="dxa"/>
            <w:gridSpan w:val="5"/>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Итого по подпрограмме "Реализация мероприятий в сфере молодежной политики и развитие физической культуры и спорта в Называевском муниципальном районе" муниципальной программы</w:t>
            </w:r>
          </w:p>
        </w:tc>
        <w:tc>
          <w:tcPr>
            <w:tcW w:w="47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76"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49" w:type="dxa"/>
            <w:gridSpan w:val="4"/>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94 681 701,21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19 570 936,92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13 978 016,48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12 297 352,25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12 208 848,89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12 208 848,89    </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12 208 848,89    </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12 208 848,89    </w:t>
            </w:r>
          </w:p>
        </w:tc>
        <w:tc>
          <w:tcPr>
            <w:tcW w:w="1324"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86 343 027,89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14 164 100,60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12 965 589,48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11 913 470,25    </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11 824 966,89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11 824 966,89    </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11 824 966,89    </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11 824 966,89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8 338 673,32    </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5406836,32</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1012427,00</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61"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09"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14" w:type="dxa"/>
            <w:gridSpan w:val="2"/>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708" w:type="dxa"/>
            <w:gridSpan w:val="4"/>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383882,00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right"/>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160"/>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4 муниципальной программы - Создание условий для стабильного повышения материального благосостояния и уровня социальной защищенности населения, поддержка занятости населения, улучшение демографической ситуации, направленное на постепенную стабилизацию численности населения.</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320"/>
        </w:trPr>
        <w:tc>
          <w:tcPr>
            <w:tcW w:w="170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Цель подпрограммы "Социальное обеспечение населения, охрана семьи и детства" -создание условий для сохранения и развития "человеческого капитала", улучшения качества жизни населения</w:t>
            </w:r>
          </w:p>
        </w:tc>
        <w:tc>
          <w:tcPr>
            <w:tcW w:w="47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1 ПП -Укрепление социальной защищенности граждан пожилого возраста.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4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7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обеспечение социальных  выплат гражданам  за выслугу лет</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24 016 952,58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3 429 310,00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3 442 000,00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24 016 952,58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3 429 310,00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3 442 000,00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1324"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1:  Выплата пенсии за выслугу лет</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24 016 952,58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3 429 310,00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3 442 000,00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lang w:eastAsia="ru-RU"/>
              </w:rPr>
            </w:pPr>
            <w:r w:rsidRPr="00296DDF">
              <w:rPr>
                <w:rFonts w:ascii="Times New Roman" w:eastAsia="Times New Roman" w:hAnsi="Times New Roman"/>
                <w:color w:val="000000"/>
                <w:lang w:eastAsia="ru-RU"/>
              </w:rPr>
              <w:t>Выполнение полномочий по исполнению федерального законодательства и МПА</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24 016 952,58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3 429 310,00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3 442 000,00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3 442 000,00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3 442 000,00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3 442 000,00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Задача 2 ПП - Создание условий для стабильного повышения материального благосостояния и уровня социальной защищенности населения, поддержка граждан при строительстве жилья.</w:t>
            </w:r>
          </w:p>
        </w:tc>
        <w:tc>
          <w:tcPr>
            <w:tcW w:w="476"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96"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vMerge w:val="restart"/>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77"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61"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761"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14"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4"/>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1324"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nil"/>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Основное мероприятие - мероприятия в области социальной политики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110 411 067,00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18 129 599,00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17 196 153,00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15 017 063,00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15 017 063,00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15 017 063,00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15 017 063,00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15 017 063,00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х</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1 891 248,00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218 672,00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72 576,00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320 000,00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320 000,00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320 000,00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320 000,00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320 000,00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108 519 819,00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17910927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17 123 577,00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14 697 063,00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14 697 063,00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14 697 063,00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14 697 063,00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14 697 063,00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1. Предоставление мер социальной поддержки гражданам, имеющих звание "Почетный гражданин Называевского района"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734 000,00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134 000,00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120 000,00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120 000,00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120 000,00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lang w:eastAsia="ru-RU"/>
              </w:rPr>
            </w:pPr>
            <w:r w:rsidRPr="00296DDF">
              <w:rPr>
                <w:rFonts w:ascii="Times New Roman" w:eastAsia="Times New Roman" w:hAnsi="Times New Roman"/>
                <w:color w:val="000000"/>
                <w:lang w:eastAsia="ru-RU"/>
              </w:rPr>
              <w:t>120 000,00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lang w:eastAsia="ru-RU"/>
              </w:rPr>
            </w:pPr>
            <w:r w:rsidRPr="00296DDF">
              <w:rPr>
                <w:rFonts w:ascii="Times New Roman" w:eastAsia="Times New Roman" w:hAnsi="Times New Roman"/>
                <w:color w:val="000000"/>
                <w:lang w:eastAsia="ru-RU"/>
              </w:rPr>
              <w:t>120 000,00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96DDF" w:rsidRPr="00296DDF" w:rsidRDefault="00296DDF" w:rsidP="00296DDF">
            <w:pPr>
              <w:spacing w:after="0" w:line="240" w:lineRule="auto"/>
              <w:jc w:val="center"/>
              <w:rPr>
                <w:rFonts w:ascii="Times New Roman" w:eastAsia="Times New Roman" w:hAnsi="Times New Roman"/>
                <w:color w:val="000000"/>
                <w:lang w:eastAsia="ru-RU"/>
              </w:rPr>
            </w:pPr>
            <w:r w:rsidRPr="00296DDF">
              <w:rPr>
                <w:rFonts w:ascii="Times New Roman" w:eastAsia="Times New Roman" w:hAnsi="Times New Roman"/>
                <w:color w:val="000000"/>
                <w:lang w:eastAsia="ru-RU"/>
              </w:rPr>
              <w:t>Выполнение полномочий по исполнению принятых муниципальных правовых актов в сфере социальной политики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процент</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734 000,00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134 000,00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120 000,00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120 000,00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120 000,00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120 000,00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120 000,00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2. Организация и осуществление деятельности по опеке и попечительству над несовершеннолетними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7 600 557,00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1 074 381,00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1 154 271,00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1 074 381,00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1 074 381,00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1 074 381,00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1 074 381,00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1 074 381,00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процент</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7 600 557,00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1074381,00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1154271,00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1074381,00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1074381,00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1074381,00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1074381,00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1074381,00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3. Ежемесячное денежное вознаграждение опекунам (попечителям, приемным родителям)</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29 601 612,00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4 433 496,00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4 194 686,00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4 194 686,00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4 194 686,00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4 194 686,00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4 194 686,00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4 194 686,00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процент</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29 601 612,00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4433496,00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4194686,00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4194686,00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4194686,00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4194686,00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4194686,00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4194686,00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4 :Предоставление приемным семьям мер социальной поддержки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2021</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31 564 385,00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4 747 553,00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4 469 472,00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4 469 472,00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4 469 472,00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4 469 472,00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4 469 472,00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4 469 472,00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Называевского муниципального района.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процент</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9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31 564 385,00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4747553,00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4469472,00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4469472,00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4469472,00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4469472,00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4469472,00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4469472,00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5: 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34 668 913,00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4 917 769,00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4 958 524,00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4 958 524,00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4 958 524,00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4 958 524,00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4 958 524,00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4 958 524,00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процент</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6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34 668 913,00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4917769,00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4958524,00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4958524,00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4958524,00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4958524,00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4958524,00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4958524,00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5"/>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Мероприятие 6: Реализация мероприятий по предоставлению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Управление строительства и ЖКХ Называевского района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6 241 600,00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2 822 400,00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2 419 200,00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200 000,00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Доля молодых семей, реализовавших право на обеспечение жильем к количеству молодых семей, стоящих в списке нуждающихся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процент </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1 157 248,00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84 672,00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72 576,00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200 000,00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200 000,00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200 000,00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60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5 084 352,00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2737728</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2346624</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Задача 3 ПП -  содействие занятости населения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Управление делами Администрации муниципального района, экономический отдел Администрации МР</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Основное мероприятие: оказание содействия в трудоустройстве безработным гражданам, организация временного трудоустройства несовершеннолетних</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8 319 381,42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4 296 835,91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2 440 515,51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316 406,00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5 147 801,03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1 884 505,03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1 681 266,00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316 406,00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316 406,00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3 171 580,39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2 412 330,88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759 249,51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1: Участие в организации проведения оплачиваемых общественных работ</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КУ "Хозяйственно-диспетчерская и архивная служба администрации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3 318 201,54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1 578 192,03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922 709,51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163 460,00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Численность трудоустроенных граждан на общественные работы</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человек</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1263</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142</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126</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185</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1 113 779,19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133 019,19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163 460,00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48"/>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2 204 422,35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1 445 172,84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759 249,51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0,00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2: временное трудоустройство несовершеннолетних в возрасте от 14 до 18 лет в свободное от учебы время</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Комитет по делам молодежи, физической культуры и спорта МР, комитет по образованию </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3996490,57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1 713 954,57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1 517 806,00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152 946,00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152 946,00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152 946,00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152 946,00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152 946,00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Численность трудоустроенных несовершеннолетних граждан в возрасте от 14 до 18 лет</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человек</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2483</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300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328</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305</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310</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315</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3996490,57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1713954,57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1517806,00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152 946,00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152946,00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152 946,00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152946,00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xml:space="preserve">          152 946,00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Мероприятие 3. Реализацию дополнительных мероприятий в области содействия занятости населения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участников мероприятия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3.1 Проведение специальной оценки условий труда на рабочих местах работающих инвалидов</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участников мероприятия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3.2  Оборудование (оснащение) рабочего места для работы инвалида в соответствии с индивидуальной программой реабилитации или абилитации инвалида</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участников мероприятия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участников мероприятия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Количество участников мероприятия</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3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27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170"/>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Мероприятие 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 и обратившихся в центр занятости, а также безработных граждан</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754689,31</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754 689,31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Численность трудоустроенных  на общественные  работы  безработных  граждан численность  трудоустроенных на общественные работы граждан, ищущих работ и обратившихся центр занятости</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чел</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13</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1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37531,27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37531,27</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880"/>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717158,04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717158,04</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0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Мероприятие 5. Поощрение за лучшую организацию временного трудоустройства несовершеннолетних граждан в возрасте от 14 до 18 лет свободно от учебы время </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250 000,00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lang w:eastAsia="ru-RU"/>
              </w:rPr>
            </w:pPr>
            <w:r w:rsidRPr="00296DDF">
              <w:rPr>
                <w:rFonts w:ascii="Times New Roman" w:eastAsia="Times New Roman" w:hAnsi="Times New Roman"/>
                <w:color w:val="000000"/>
                <w:lang w:eastAsia="ru-RU"/>
              </w:rPr>
              <w:t xml:space="preserve">Освоение денежных средств в полном объеме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100</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2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5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jc w:val="center"/>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250000,00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Задача 4 ПП- 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nil"/>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2496"/>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485"/>
        </w:trPr>
        <w:tc>
          <w:tcPr>
            <w:tcW w:w="383"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х</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tcBorders>
              <w:top w:val="single" w:sz="4" w:space="0" w:color="auto"/>
              <w:left w:val="nil"/>
              <w:bottom w:val="nil"/>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35"/>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Основное мероприятие: Предоставление СОНКО финансовой и иных видов поддержки</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Х</w:t>
            </w:r>
          </w:p>
        </w:tc>
        <w:tc>
          <w:tcPr>
            <w:tcW w:w="70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60"/>
        </w:trPr>
        <w:tc>
          <w:tcPr>
            <w:tcW w:w="383" w:type="dxa"/>
            <w:gridSpan w:val="2"/>
            <w:tcBorders>
              <w:top w:val="nil"/>
              <w:left w:val="single" w:sz="4" w:space="0" w:color="auto"/>
              <w:bottom w:val="nil"/>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90"/>
        </w:trPr>
        <w:tc>
          <w:tcPr>
            <w:tcW w:w="383" w:type="dxa"/>
            <w:gridSpan w:val="2"/>
            <w:tcBorders>
              <w:top w:val="nil"/>
              <w:left w:val="single" w:sz="4" w:space="0" w:color="auto"/>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single" w:sz="4" w:space="0" w:color="auto"/>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24"/>
        </w:trPr>
        <w:tc>
          <w:tcPr>
            <w:tcW w:w="383"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eastAsia="Times New Roman" w:cs="Calibri"/>
                <w:color w:val="000000"/>
                <w:lang w:eastAsia="ru-RU"/>
              </w:rPr>
            </w:pPr>
            <w:r w:rsidRPr="00296DDF">
              <w:rPr>
                <w:rFonts w:eastAsia="Times New Roman" w:cs="Calibri"/>
                <w:color w:val="000000"/>
                <w:lang w:eastAsia="ru-RU"/>
              </w:rPr>
              <w:t> </w:t>
            </w:r>
          </w:p>
        </w:tc>
        <w:tc>
          <w:tcPr>
            <w:tcW w:w="1318"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Мероприятие 1: Предоставление субсидий некоммерческим организациям для осуществления социально значимых программ, мероприятий и общественно-гражданских инициатив, реализуемых в целях реабилитации и интеграции инвалидов в общество, повышения качества жизни граждан пожилого возраста, профилактики социального сиротства, поддержки семьи и детства, защиты прав женщин и детей.</w:t>
            </w:r>
          </w:p>
        </w:tc>
        <w:tc>
          <w:tcPr>
            <w:tcW w:w="47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2020</w:t>
            </w:r>
          </w:p>
        </w:tc>
        <w:tc>
          <w:tcPr>
            <w:tcW w:w="476"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2026</w:t>
            </w:r>
          </w:p>
        </w:tc>
        <w:tc>
          <w:tcPr>
            <w:tcW w:w="749" w:type="dxa"/>
            <w:gridSpan w:val="4"/>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Администрация Называевского муниципального района</w:t>
            </w: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1324"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8"/>
                <w:szCs w:val="28"/>
                <w:lang w:eastAsia="ru-RU"/>
              </w:rPr>
            </w:pPr>
            <w:r w:rsidRPr="00296DDF">
              <w:rPr>
                <w:rFonts w:ascii="Times New Roman" w:eastAsia="Times New Roman" w:hAnsi="Times New Roman"/>
                <w:color w:val="000000"/>
                <w:sz w:val="28"/>
                <w:szCs w:val="28"/>
                <w:lang w:eastAsia="ru-RU"/>
              </w:rPr>
              <w:t xml:space="preserve">Количество СОНКО, реализующих социально значимые проекты, мероприятия при поддержке муниципального района </w:t>
            </w:r>
          </w:p>
        </w:tc>
        <w:tc>
          <w:tcPr>
            <w:tcW w:w="709" w:type="dxa"/>
            <w:gridSpan w:val="3"/>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единиц</w:t>
            </w:r>
          </w:p>
        </w:tc>
        <w:tc>
          <w:tcPr>
            <w:tcW w:w="708"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w:t>
            </w:r>
          </w:p>
        </w:tc>
        <w:tc>
          <w:tcPr>
            <w:tcW w:w="496"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w:t>
            </w:r>
          </w:p>
        </w:tc>
        <w:tc>
          <w:tcPr>
            <w:tcW w:w="465" w:type="dxa"/>
            <w:gridSpan w:val="2"/>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w:t>
            </w:r>
          </w:p>
        </w:tc>
        <w:tc>
          <w:tcPr>
            <w:tcW w:w="465" w:type="dxa"/>
            <w:vMerge w:val="restart"/>
            <w:tcBorders>
              <w:top w:val="nil"/>
              <w:left w:val="single" w:sz="4" w:space="0" w:color="auto"/>
              <w:bottom w:val="single" w:sz="4" w:space="0" w:color="000000"/>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7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200000,00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200000,00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200000,00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200000,00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8"/>
                <w:szCs w:val="28"/>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35"/>
        </w:trPr>
        <w:tc>
          <w:tcPr>
            <w:tcW w:w="383"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eastAsia="Times New Roman" w:cs="Calibri"/>
                <w:color w:val="000000"/>
                <w:lang w:eastAsia="ru-RU"/>
              </w:rPr>
            </w:pPr>
          </w:p>
        </w:tc>
        <w:tc>
          <w:tcPr>
            <w:tcW w:w="1318"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sz w:val="24"/>
                <w:szCs w:val="24"/>
                <w:lang w:eastAsia="ru-RU"/>
              </w:rPr>
            </w:pPr>
            <w:r w:rsidRPr="00296DDF">
              <w:rPr>
                <w:rFonts w:ascii="Times New Roman" w:eastAsia="Times New Roman" w:hAnsi="Times New Roman"/>
                <w:sz w:val="24"/>
                <w:szCs w:val="24"/>
                <w:lang w:eastAsia="ru-RU"/>
              </w:rPr>
              <w:t>0,00</w:t>
            </w:r>
          </w:p>
        </w:tc>
        <w:tc>
          <w:tcPr>
            <w:tcW w:w="761"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14" w:type="dxa"/>
            <w:gridSpan w:val="2"/>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708" w:type="dxa"/>
            <w:gridSpan w:val="4"/>
            <w:tcBorders>
              <w:top w:val="nil"/>
              <w:left w:val="nil"/>
              <w:bottom w:val="single" w:sz="4" w:space="0" w:color="auto"/>
              <w:right w:val="single" w:sz="4" w:space="0" w:color="auto"/>
            </w:tcBorders>
            <w:shd w:val="clear" w:color="auto" w:fill="auto"/>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0,00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8"/>
                <w:szCs w:val="28"/>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80"/>
        </w:trPr>
        <w:tc>
          <w:tcPr>
            <w:tcW w:w="1701" w:type="dxa"/>
            <w:gridSpan w:val="5"/>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Итого по подпрограмме "Социальное обеспечение населения, охрана семьи и детства" </w:t>
            </w:r>
          </w:p>
        </w:tc>
        <w:tc>
          <w:tcPr>
            <w:tcW w:w="47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76"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49" w:type="dxa"/>
            <w:gridSpan w:val="4"/>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144 154 401,00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26 011 077,49</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23 265 978,51</w:t>
            </w:r>
          </w:p>
        </w:tc>
        <w:tc>
          <w:tcPr>
            <w:tcW w:w="761"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18 975 469,00</w:t>
            </w:r>
          </w:p>
        </w:tc>
        <w:tc>
          <w:tcPr>
            <w:tcW w:w="761"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18 975 469,00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18 975 469,00</w:t>
            </w:r>
          </w:p>
        </w:tc>
        <w:tc>
          <w:tcPr>
            <w:tcW w:w="714"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18 975 469,00</w:t>
            </w:r>
          </w:p>
        </w:tc>
        <w:tc>
          <w:tcPr>
            <w:tcW w:w="708" w:type="dxa"/>
            <w:gridSpan w:val="4"/>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18 975 469,00</w:t>
            </w:r>
          </w:p>
        </w:tc>
        <w:tc>
          <w:tcPr>
            <w:tcW w:w="1324"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9" w:type="dxa"/>
            <w:gridSpan w:val="3"/>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708"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96"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gridSpan w:val="2"/>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465" w:type="dxa"/>
            <w:vMerge w:val="restart"/>
            <w:tcBorders>
              <w:top w:val="nil"/>
              <w:left w:val="single" w:sz="4" w:space="0" w:color="auto"/>
              <w:bottom w:val="single" w:sz="4" w:space="0" w:color="000000"/>
              <w:right w:val="single" w:sz="4" w:space="0" w:color="auto"/>
            </w:tcBorders>
            <w:shd w:val="clear" w:color="000000" w:fill="FFFF00"/>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X</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960"/>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32 463 001,61</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5 687 819,61</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5 383 152,00</w:t>
            </w:r>
          </w:p>
        </w:tc>
        <w:tc>
          <w:tcPr>
            <w:tcW w:w="761"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4 278 406,00</w:t>
            </w:r>
          </w:p>
        </w:tc>
        <w:tc>
          <w:tcPr>
            <w:tcW w:w="761"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4 278 406,00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4 278 406,00</w:t>
            </w:r>
          </w:p>
        </w:tc>
        <w:tc>
          <w:tcPr>
            <w:tcW w:w="714"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4 278 406,00</w:t>
            </w:r>
          </w:p>
        </w:tc>
        <w:tc>
          <w:tcPr>
            <w:tcW w:w="708" w:type="dxa"/>
            <w:gridSpan w:val="4"/>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4 278 406,00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05"/>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FFF00"/>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111 691 399,39</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20323257,88</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17882826,51</w:t>
            </w:r>
          </w:p>
        </w:tc>
        <w:tc>
          <w:tcPr>
            <w:tcW w:w="761"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14697063,00</w:t>
            </w:r>
          </w:p>
        </w:tc>
        <w:tc>
          <w:tcPr>
            <w:tcW w:w="761"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14697063,00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14697063,00</w:t>
            </w:r>
          </w:p>
        </w:tc>
        <w:tc>
          <w:tcPr>
            <w:tcW w:w="714" w:type="dxa"/>
            <w:gridSpan w:val="2"/>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14697063,00</w:t>
            </w:r>
          </w:p>
        </w:tc>
        <w:tc>
          <w:tcPr>
            <w:tcW w:w="708" w:type="dxa"/>
            <w:gridSpan w:val="4"/>
            <w:tcBorders>
              <w:top w:val="nil"/>
              <w:left w:val="nil"/>
              <w:bottom w:val="single" w:sz="4" w:space="0" w:color="auto"/>
              <w:right w:val="single" w:sz="4" w:space="0" w:color="auto"/>
            </w:tcBorders>
            <w:shd w:val="clear" w:color="000000" w:fill="FFFF00"/>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14697063,00</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435"/>
        </w:trPr>
        <w:tc>
          <w:tcPr>
            <w:tcW w:w="1701" w:type="dxa"/>
            <w:gridSpan w:val="5"/>
            <w:vMerge w:val="restart"/>
            <w:tcBorders>
              <w:top w:val="single" w:sz="4" w:space="0" w:color="auto"/>
              <w:left w:val="single" w:sz="4" w:space="0" w:color="auto"/>
              <w:bottom w:val="single" w:sz="4" w:space="0" w:color="000000"/>
              <w:right w:val="single" w:sz="4" w:space="0" w:color="000000"/>
            </w:tcBorders>
            <w:shd w:val="clear" w:color="000000" w:fill="F79646"/>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по муниципальной программе</w:t>
            </w:r>
          </w:p>
        </w:tc>
        <w:tc>
          <w:tcPr>
            <w:tcW w:w="476" w:type="dxa"/>
            <w:gridSpan w:val="2"/>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76" w:type="dxa"/>
            <w:gridSpan w:val="3"/>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49" w:type="dxa"/>
            <w:gridSpan w:val="4"/>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000000" w:fill="F79646"/>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Всего, из них расходы за счет:</w:t>
            </w:r>
          </w:p>
        </w:tc>
        <w:tc>
          <w:tcPr>
            <w:tcW w:w="777"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3 256 026 143,32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535 365 176,28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564 782 749,37    </w:t>
            </w:r>
          </w:p>
        </w:tc>
        <w:tc>
          <w:tcPr>
            <w:tcW w:w="761"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437 785 269,16    </w:t>
            </w:r>
          </w:p>
        </w:tc>
        <w:tc>
          <w:tcPr>
            <w:tcW w:w="761"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436 088 084,74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427 334 954,59    </w:t>
            </w:r>
          </w:p>
        </w:tc>
        <w:tc>
          <w:tcPr>
            <w:tcW w:w="714"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427 334 954,59    </w:t>
            </w:r>
          </w:p>
        </w:tc>
        <w:tc>
          <w:tcPr>
            <w:tcW w:w="708" w:type="dxa"/>
            <w:gridSpan w:val="4"/>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427 334 954,59    </w:t>
            </w:r>
          </w:p>
        </w:tc>
        <w:tc>
          <w:tcPr>
            <w:tcW w:w="1324" w:type="dxa"/>
            <w:gridSpan w:val="3"/>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9" w:type="dxa"/>
            <w:gridSpan w:val="3"/>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708" w:type="dxa"/>
            <w:gridSpan w:val="2"/>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96" w:type="dxa"/>
            <w:gridSpan w:val="2"/>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gridSpan w:val="2"/>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465" w:type="dxa"/>
            <w:vMerge w:val="restart"/>
            <w:tcBorders>
              <w:top w:val="nil"/>
              <w:left w:val="single" w:sz="4" w:space="0" w:color="auto"/>
              <w:bottom w:val="single" w:sz="4" w:space="0" w:color="000000"/>
              <w:right w:val="single" w:sz="4" w:space="0" w:color="auto"/>
            </w:tcBorders>
            <w:shd w:val="clear" w:color="000000" w:fill="F79646"/>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w:t>
            </w: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1020"/>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79646"/>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1260559315,82</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196 359 612,06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207 062 101,39    </w:t>
            </w:r>
          </w:p>
        </w:tc>
        <w:tc>
          <w:tcPr>
            <w:tcW w:w="761"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172 785 268,01    </w:t>
            </w:r>
          </w:p>
        </w:tc>
        <w:tc>
          <w:tcPr>
            <w:tcW w:w="761"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171 088 083,59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171 088 083,59    </w:t>
            </w:r>
          </w:p>
        </w:tc>
        <w:tc>
          <w:tcPr>
            <w:tcW w:w="714"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171 088 083,59    </w:t>
            </w:r>
          </w:p>
        </w:tc>
        <w:tc>
          <w:tcPr>
            <w:tcW w:w="708" w:type="dxa"/>
            <w:gridSpan w:val="4"/>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171 088 083,59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645"/>
        </w:trPr>
        <w:tc>
          <w:tcPr>
            <w:tcW w:w="1701" w:type="dxa"/>
            <w:gridSpan w:val="5"/>
            <w:vMerge/>
            <w:tcBorders>
              <w:top w:val="single" w:sz="4" w:space="0" w:color="auto"/>
              <w:left w:val="single" w:sz="4" w:space="0" w:color="auto"/>
              <w:bottom w:val="single" w:sz="4" w:space="0" w:color="000000"/>
              <w:right w:val="single" w:sz="4" w:space="0" w:color="000000"/>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76"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49" w:type="dxa"/>
            <w:gridSpan w:val="4"/>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850" w:type="dxa"/>
            <w:gridSpan w:val="3"/>
            <w:tcBorders>
              <w:top w:val="nil"/>
              <w:left w:val="nil"/>
              <w:bottom w:val="single" w:sz="4" w:space="0" w:color="auto"/>
              <w:right w:val="single" w:sz="4" w:space="0" w:color="auto"/>
            </w:tcBorders>
            <w:shd w:val="clear" w:color="000000" w:fill="F79646"/>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77"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1995466827,50</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339 005 564,22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357 720 647,98    </w:t>
            </w:r>
          </w:p>
        </w:tc>
        <w:tc>
          <w:tcPr>
            <w:tcW w:w="761"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265 000 001,15    </w:t>
            </w:r>
          </w:p>
        </w:tc>
        <w:tc>
          <w:tcPr>
            <w:tcW w:w="761"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265 000 001,15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256 246 871,00    </w:t>
            </w:r>
          </w:p>
        </w:tc>
        <w:tc>
          <w:tcPr>
            <w:tcW w:w="714" w:type="dxa"/>
            <w:gridSpan w:val="2"/>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256 246 871,00    </w:t>
            </w:r>
          </w:p>
        </w:tc>
        <w:tc>
          <w:tcPr>
            <w:tcW w:w="708" w:type="dxa"/>
            <w:gridSpan w:val="4"/>
            <w:tcBorders>
              <w:top w:val="nil"/>
              <w:left w:val="nil"/>
              <w:bottom w:val="single" w:sz="4" w:space="0" w:color="auto"/>
              <w:right w:val="single" w:sz="4" w:space="0" w:color="auto"/>
            </w:tcBorders>
            <w:shd w:val="clear" w:color="000000" w:fill="F79646"/>
            <w:vAlign w:val="center"/>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r w:rsidRPr="00296DDF">
              <w:rPr>
                <w:rFonts w:ascii="Times New Roman" w:eastAsia="Times New Roman" w:hAnsi="Times New Roman"/>
                <w:color w:val="000000"/>
                <w:sz w:val="24"/>
                <w:szCs w:val="24"/>
                <w:lang w:eastAsia="ru-RU"/>
              </w:rPr>
              <w:t xml:space="preserve">  256 246 871,00    </w:t>
            </w:r>
          </w:p>
        </w:tc>
        <w:tc>
          <w:tcPr>
            <w:tcW w:w="1324"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96"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gridSpan w:val="2"/>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465" w:type="dxa"/>
            <w:vMerge/>
            <w:tcBorders>
              <w:top w:val="nil"/>
              <w:left w:val="single" w:sz="4" w:space="0" w:color="auto"/>
              <w:bottom w:val="single" w:sz="4" w:space="0" w:color="000000"/>
              <w:right w:val="single" w:sz="4" w:space="0" w:color="auto"/>
            </w:tcBorders>
            <w:vAlign w:val="center"/>
            <w:hideMark/>
          </w:tcPr>
          <w:p w:rsidR="00296DDF" w:rsidRPr="00296DDF" w:rsidRDefault="00296DDF" w:rsidP="00296DDF">
            <w:pPr>
              <w:spacing w:after="0" w:line="240" w:lineRule="auto"/>
              <w:rPr>
                <w:rFonts w:ascii="Times New Roman" w:eastAsia="Times New Roman" w:hAnsi="Times New Roman"/>
                <w:color w:val="000000"/>
                <w:sz w:val="24"/>
                <w:szCs w:val="24"/>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jc w:val="center"/>
              <w:rPr>
                <w:rFonts w:ascii="Times New Roman" w:eastAsia="Times New Roman" w:hAnsi="Times New Roman"/>
                <w:color w:val="000000"/>
                <w:sz w:val="24"/>
                <w:szCs w:val="24"/>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798"/>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60"/>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vAlign w:val="bottom"/>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r w:rsidR="00296DDF" w:rsidRPr="00296DDF" w:rsidTr="00296DDF">
        <w:trPr>
          <w:trHeight w:val="312"/>
        </w:trPr>
        <w:tc>
          <w:tcPr>
            <w:tcW w:w="383"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18"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76"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49"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77"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61"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14"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4"/>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1324"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9" w:type="dxa"/>
            <w:gridSpan w:val="3"/>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96"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gridSpan w:val="2"/>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465"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41"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c>
          <w:tcPr>
            <w:tcW w:w="339" w:type="dxa"/>
            <w:tcBorders>
              <w:top w:val="nil"/>
              <w:left w:val="nil"/>
              <w:bottom w:val="nil"/>
              <w:right w:val="nil"/>
            </w:tcBorders>
            <w:shd w:val="clear" w:color="auto" w:fill="auto"/>
            <w:noWrap/>
            <w:hideMark/>
          </w:tcPr>
          <w:p w:rsidR="00296DDF" w:rsidRPr="00296DDF" w:rsidRDefault="00296DDF" w:rsidP="00296DDF">
            <w:pPr>
              <w:spacing w:after="0" w:line="240" w:lineRule="auto"/>
              <w:rPr>
                <w:rFonts w:ascii="Times New Roman" w:eastAsia="Times New Roman" w:hAnsi="Times New Roman"/>
                <w:sz w:val="20"/>
                <w:szCs w:val="20"/>
                <w:lang w:eastAsia="ru-RU"/>
              </w:rPr>
            </w:pPr>
          </w:p>
        </w:tc>
      </w:tr>
    </w:tbl>
    <w:p w:rsidR="00D56E7E" w:rsidRPr="00D53AE4" w:rsidRDefault="00D56E7E" w:rsidP="00D53AE4">
      <w:pPr>
        <w:tabs>
          <w:tab w:val="left" w:pos="2951"/>
        </w:tabs>
      </w:pPr>
    </w:p>
    <w:sectPr w:rsidR="00D56E7E" w:rsidRPr="00D53AE4" w:rsidSect="00A22C1A">
      <w:pgSz w:w="16838" w:h="11906" w:orient="landscape" w:code="9"/>
      <w:pgMar w:top="851" w:right="338" w:bottom="1418" w:left="2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489" w:rsidRDefault="00E33489" w:rsidP="000F01CC">
      <w:pPr>
        <w:spacing w:after="0" w:line="240" w:lineRule="auto"/>
      </w:pPr>
      <w:r>
        <w:separator/>
      </w:r>
    </w:p>
  </w:endnote>
  <w:endnote w:type="continuationSeparator" w:id="0">
    <w:p w:rsidR="00E33489" w:rsidRDefault="00E33489" w:rsidP="000F0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F2" w:rsidRDefault="003639F2" w:rsidP="0097122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639F2" w:rsidRDefault="003639F2" w:rsidP="00666006">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F2" w:rsidRDefault="003639F2" w:rsidP="0097122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96DDF">
      <w:rPr>
        <w:rStyle w:val="ab"/>
        <w:noProof/>
      </w:rPr>
      <w:t>68</w:t>
    </w:r>
    <w:r>
      <w:rPr>
        <w:rStyle w:val="ab"/>
      </w:rPr>
      <w:fldChar w:fldCharType="end"/>
    </w:r>
  </w:p>
  <w:p w:rsidR="003639F2" w:rsidRPr="00703DCF" w:rsidRDefault="003639F2" w:rsidP="00666006">
    <w:pPr>
      <w:pStyle w:val="a7"/>
      <w:ind w:right="360"/>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489" w:rsidRDefault="00E33489" w:rsidP="000F01CC">
      <w:pPr>
        <w:spacing w:after="0" w:line="240" w:lineRule="auto"/>
      </w:pPr>
      <w:r>
        <w:separator/>
      </w:r>
    </w:p>
  </w:footnote>
  <w:footnote w:type="continuationSeparator" w:id="0">
    <w:p w:rsidR="00E33489" w:rsidRDefault="00E33489" w:rsidP="000F0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3AD4"/>
    <w:multiLevelType w:val="hybridMultilevel"/>
    <w:tmpl w:val="25C699F0"/>
    <w:lvl w:ilvl="0" w:tplc="9A1CC61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 w15:restartNumberingAfterBreak="0">
    <w:nsid w:val="0D6764C9"/>
    <w:multiLevelType w:val="hybridMultilevel"/>
    <w:tmpl w:val="F6524A7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836204"/>
    <w:multiLevelType w:val="hybridMultilevel"/>
    <w:tmpl w:val="BB2AD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3EC65E1"/>
    <w:multiLevelType w:val="hybridMultilevel"/>
    <w:tmpl w:val="81728416"/>
    <w:lvl w:ilvl="0" w:tplc="11122234">
      <w:start w:val="1"/>
      <w:numFmt w:val="bullet"/>
      <w:lvlText w:val="-"/>
      <w:lvlJc w:val="left"/>
      <w:pPr>
        <w:ind w:left="1637" w:hanging="360"/>
      </w:pPr>
      <w:rPr>
        <w:rFonts w:ascii="Times New Roman" w:hAnsi="Times New Roman"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4" w15:restartNumberingAfterBreak="0">
    <w:nsid w:val="1517425B"/>
    <w:multiLevelType w:val="hybridMultilevel"/>
    <w:tmpl w:val="0FE64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4D21E8"/>
    <w:multiLevelType w:val="hybridMultilevel"/>
    <w:tmpl w:val="2F38F55C"/>
    <w:lvl w:ilvl="0" w:tplc="149E6BB4">
      <w:start w:val="1"/>
      <w:numFmt w:val="decimal"/>
      <w:lvlText w:val="%1."/>
      <w:lvlJc w:val="left"/>
      <w:pPr>
        <w:ind w:left="360" w:hanging="360"/>
      </w:pPr>
      <w:rPr>
        <w:rFonts w:eastAsia="Times New Roman"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F3B5769"/>
    <w:multiLevelType w:val="hybridMultilevel"/>
    <w:tmpl w:val="418C2DB2"/>
    <w:lvl w:ilvl="0" w:tplc="C7B862F8">
      <w:start w:val="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7D3598"/>
    <w:multiLevelType w:val="hybridMultilevel"/>
    <w:tmpl w:val="69E0521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FF3702"/>
    <w:multiLevelType w:val="multilevel"/>
    <w:tmpl w:val="A0CAF9B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2563"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9" w15:restartNumberingAfterBreak="0">
    <w:nsid w:val="373F3357"/>
    <w:multiLevelType w:val="multilevel"/>
    <w:tmpl w:val="8EAE223E"/>
    <w:lvl w:ilvl="0">
      <w:start w:val="1"/>
      <w:numFmt w:val="decimal"/>
      <w:lvlText w:val="%1."/>
      <w:lvlJc w:val="left"/>
      <w:pPr>
        <w:ind w:left="108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10" w15:restartNumberingAfterBreak="0">
    <w:nsid w:val="3C8322A1"/>
    <w:multiLevelType w:val="multilevel"/>
    <w:tmpl w:val="00DA07F2"/>
    <w:lvl w:ilvl="0">
      <w:start w:val="1"/>
      <w:numFmt w:val="decimal"/>
      <w:lvlText w:val="%1."/>
      <w:lvlJc w:val="left"/>
      <w:pPr>
        <w:ind w:left="720" w:hanging="360"/>
      </w:pPr>
      <w:rPr>
        <w:rFonts w:cs="Times New Roman"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1" w15:restartNumberingAfterBreak="0">
    <w:nsid w:val="3EF63135"/>
    <w:multiLevelType w:val="hybridMultilevel"/>
    <w:tmpl w:val="D534D0BA"/>
    <w:lvl w:ilvl="0" w:tplc="11122234">
      <w:start w:val="1"/>
      <w:numFmt w:val="bullet"/>
      <w:lvlText w:val="-"/>
      <w:lvlJc w:val="left"/>
      <w:pPr>
        <w:ind w:left="1571" w:hanging="360"/>
      </w:pPr>
      <w:rPr>
        <w:rFonts w:ascii="Times New Roman" w:hAnsi="Times New Roman"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2" w15:restartNumberingAfterBreak="0">
    <w:nsid w:val="492A1AE2"/>
    <w:multiLevelType w:val="multilevel"/>
    <w:tmpl w:val="2D2A0B38"/>
    <w:lvl w:ilvl="0">
      <w:start w:val="1"/>
      <w:numFmt w:val="decimal"/>
      <w:lvlText w:val="%1."/>
      <w:lvlJc w:val="left"/>
      <w:pPr>
        <w:ind w:left="450" w:hanging="450"/>
      </w:pPr>
      <w:rPr>
        <w:rFonts w:cs="Times New Roman" w:hint="default"/>
      </w:rPr>
    </w:lvl>
    <w:lvl w:ilvl="1">
      <w:start w:val="4"/>
      <w:numFmt w:val="decimal"/>
      <w:lvlText w:val="%1.%2."/>
      <w:lvlJc w:val="left"/>
      <w:pPr>
        <w:ind w:left="2563" w:hanging="720"/>
      </w:pPr>
      <w:rPr>
        <w:rFonts w:cs="Times New Roman" w:hint="default"/>
      </w:rPr>
    </w:lvl>
    <w:lvl w:ilvl="2">
      <w:start w:val="1"/>
      <w:numFmt w:val="decimal"/>
      <w:lvlText w:val="%1.%2.%3."/>
      <w:lvlJc w:val="left"/>
      <w:pPr>
        <w:ind w:left="4406" w:hanging="720"/>
      </w:pPr>
      <w:rPr>
        <w:rFonts w:cs="Times New Roman" w:hint="default"/>
      </w:rPr>
    </w:lvl>
    <w:lvl w:ilvl="3">
      <w:start w:val="1"/>
      <w:numFmt w:val="decimal"/>
      <w:lvlText w:val="%1.%2.%3.%4."/>
      <w:lvlJc w:val="left"/>
      <w:pPr>
        <w:ind w:left="6609" w:hanging="1080"/>
      </w:pPr>
      <w:rPr>
        <w:rFonts w:cs="Times New Roman" w:hint="default"/>
      </w:rPr>
    </w:lvl>
    <w:lvl w:ilvl="4">
      <w:start w:val="1"/>
      <w:numFmt w:val="decimal"/>
      <w:lvlText w:val="%1.%2.%3.%4.%5."/>
      <w:lvlJc w:val="left"/>
      <w:pPr>
        <w:ind w:left="8452" w:hanging="1080"/>
      </w:pPr>
      <w:rPr>
        <w:rFonts w:cs="Times New Roman" w:hint="default"/>
      </w:rPr>
    </w:lvl>
    <w:lvl w:ilvl="5">
      <w:start w:val="1"/>
      <w:numFmt w:val="decimal"/>
      <w:lvlText w:val="%1.%2.%3.%4.%5.%6."/>
      <w:lvlJc w:val="left"/>
      <w:pPr>
        <w:ind w:left="10655" w:hanging="1440"/>
      </w:pPr>
      <w:rPr>
        <w:rFonts w:cs="Times New Roman" w:hint="default"/>
      </w:rPr>
    </w:lvl>
    <w:lvl w:ilvl="6">
      <w:start w:val="1"/>
      <w:numFmt w:val="decimal"/>
      <w:lvlText w:val="%1.%2.%3.%4.%5.%6.%7."/>
      <w:lvlJc w:val="left"/>
      <w:pPr>
        <w:ind w:left="12858" w:hanging="1800"/>
      </w:pPr>
      <w:rPr>
        <w:rFonts w:cs="Times New Roman" w:hint="default"/>
      </w:rPr>
    </w:lvl>
    <w:lvl w:ilvl="7">
      <w:start w:val="1"/>
      <w:numFmt w:val="decimal"/>
      <w:lvlText w:val="%1.%2.%3.%4.%5.%6.%7.%8."/>
      <w:lvlJc w:val="left"/>
      <w:pPr>
        <w:ind w:left="14701" w:hanging="1800"/>
      </w:pPr>
      <w:rPr>
        <w:rFonts w:cs="Times New Roman" w:hint="default"/>
      </w:rPr>
    </w:lvl>
    <w:lvl w:ilvl="8">
      <w:start w:val="1"/>
      <w:numFmt w:val="decimal"/>
      <w:lvlText w:val="%1.%2.%3.%4.%5.%6.%7.%8.%9."/>
      <w:lvlJc w:val="left"/>
      <w:pPr>
        <w:ind w:left="16904" w:hanging="2160"/>
      </w:pPr>
      <w:rPr>
        <w:rFonts w:cs="Times New Roman" w:hint="default"/>
      </w:rPr>
    </w:lvl>
  </w:abstractNum>
  <w:abstractNum w:abstractNumId="13" w15:restartNumberingAfterBreak="0">
    <w:nsid w:val="4E0D1F8D"/>
    <w:multiLevelType w:val="hybridMultilevel"/>
    <w:tmpl w:val="2D7A00B4"/>
    <w:lvl w:ilvl="0" w:tplc="1EC602EA">
      <w:start w:val="2020"/>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953020B"/>
    <w:multiLevelType w:val="singleLevel"/>
    <w:tmpl w:val="027C9B22"/>
    <w:lvl w:ilvl="0">
      <w:start w:val="2"/>
      <w:numFmt w:val="decimal"/>
      <w:lvlText w:val="%1."/>
      <w:legacy w:legacy="1" w:legacySpace="0" w:legacyIndent="273"/>
      <w:lvlJc w:val="left"/>
      <w:rPr>
        <w:rFonts w:ascii="Times New Roman" w:hAnsi="Times New Roman" w:cs="Times New Roman" w:hint="default"/>
      </w:rPr>
    </w:lvl>
  </w:abstractNum>
  <w:abstractNum w:abstractNumId="15" w15:restartNumberingAfterBreak="0">
    <w:nsid w:val="69AA6CFB"/>
    <w:multiLevelType w:val="hybridMultilevel"/>
    <w:tmpl w:val="3F1A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E4F2BE5"/>
    <w:multiLevelType w:val="hybridMultilevel"/>
    <w:tmpl w:val="6382E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EF04EA"/>
    <w:multiLevelType w:val="hybridMultilevel"/>
    <w:tmpl w:val="2D94E40A"/>
    <w:lvl w:ilvl="0" w:tplc="66B6DB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FDA48CA"/>
    <w:multiLevelType w:val="hybridMultilevel"/>
    <w:tmpl w:val="BB2AD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ED5F61"/>
    <w:multiLevelType w:val="hybridMultilevel"/>
    <w:tmpl w:val="A9743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8"/>
  </w:num>
  <w:num w:numId="5">
    <w:abstractNumId w:val="7"/>
  </w:num>
  <w:num w:numId="6">
    <w:abstractNumId w:val="17"/>
  </w:num>
  <w:num w:numId="7">
    <w:abstractNumId w:val="0"/>
  </w:num>
  <w:num w:numId="8">
    <w:abstractNumId w:val="5"/>
  </w:num>
  <w:num w:numId="9">
    <w:abstractNumId w:val="1"/>
  </w:num>
  <w:num w:numId="10">
    <w:abstractNumId w:val="13"/>
  </w:num>
  <w:num w:numId="11">
    <w:abstractNumId w:val="9"/>
  </w:num>
  <w:num w:numId="12">
    <w:abstractNumId w:val="3"/>
  </w:num>
  <w:num w:numId="13">
    <w:abstractNumId w:val="11"/>
  </w:num>
  <w:num w:numId="14">
    <w:abstractNumId w:val="8"/>
  </w:num>
  <w:num w:numId="15">
    <w:abstractNumId w:val="12"/>
  </w:num>
  <w:num w:numId="16">
    <w:abstractNumId w:val="16"/>
  </w:num>
  <w:num w:numId="17">
    <w:abstractNumId w:val="19"/>
  </w:num>
  <w:num w:numId="18">
    <w:abstractNumId w:val="15"/>
  </w:num>
  <w:num w:numId="19">
    <w:abstractNumId w:val="14"/>
    <w:lvlOverride w:ilvl="0">
      <w:startOverride w:val="2"/>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C6F"/>
    <w:rsid w:val="00004D8C"/>
    <w:rsid w:val="00006F7B"/>
    <w:rsid w:val="00007D05"/>
    <w:rsid w:val="00011AF5"/>
    <w:rsid w:val="0001334E"/>
    <w:rsid w:val="0001426E"/>
    <w:rsid w:val="000147E3"/>
    <w:rsid w:val="00014B2A"/>
    <w:rsid w:val="0002033E"/>
    <w:rsid w:val="00023543"/>
    <w:rsid w:val="000303D1"/>
    <w:rsid w:val="00032F21"/>
    <w:rsid w:val="00036736"/>
    <w:rsid w:val="00036B88"/>
    <w:rsid w:val="00040DEF"/>
    <w:rsid w:val="000414A2"/>
    <w:rsid w:val="00042103"/>
    <w:rsid w:val="00042B82"/>
    <w:rsid w:val="00043914"/>
    <w:rsid w:val="00053B51"/>
    <w:rsid w:val="0005572B"/>
    <w:rsid w:val="00063E5D"/>
    <w:rsid w:val="000656B7"/>
    <w:rsid w:val="0006646B"/>
    <w:rsid w:val="00066626"/>
    <w:rsid w:val="000716FF"/>
    <w:rsid w:val="00072D7F"/>
    <w:rsid w:val="000734C0"/>
    <w:rsid w:val="00073CEA"/>
    <w:rsid w:val="00076AEB"/>
    <w:rsid w:val="00077178"/>
    <w:rsid w:val="00077210"/>
    <w:rsid w:val="0007743B"/>
    <w:rsid w:val="00081230"/>
    <w:rsid w:val="0008262A"/>
    <w:rsid w:val="00082995"/>
    <w:rsid w:val="00082C35"/>
    <w:rsid w:val="00087B89"/>
    <w:rsid w:val="000915E3"/>
    <w:rsid w:val="00091B90"/>
    <w:rsid w:val="00095751"/>
    <w:rsid w:val="00096D54"/>
    <w:rsid w:val="000A0AA6"/>
    <w:rsid w:val="000A4C81"/>
    <w:rsid w:val="000A546F"/>
    <w:rsid w:val="000A73A9"/>
    <w:rsid w:val="000B1050"/>
    <w:rsid w:val="000B2C7A"/>
    <w:rsid w:val="000B3193"/>
    <w:rsid w:val="000B5020"/>
    <w:rsid w:val="000B68EF"/>
    <w:rsid w:val="000B696F"/>
    <w:rsid w:val="000B6D3A"/>
    <w:rsid w:val="000B7C0B"/>
    <w:rsid w:val="000C0B11"/>
    <w:rsid w:val="000C42F4"/>
    <w:rsid w:val="000C46BB"/>
    <w:rsid w:val="000C69C0"/>
    <w:rsid w:val="000D180C"/>
    <w:rsid w:val="000D2191"/>
    <w:rsid w:val="000D26CD"/>
    <w:rsid w:val="000D4314"/>
    <w:rsid w:val="000D4368"/>
    <w:rsid w:val="000D5ADE"/>
    <w:rsid w:val="000D6447"/>
    <w:rsid w:val="000D7658"/>
    <w:rsid w:val="000D7B9C"/>
    <w:rsid w:val="000E05F8"/>
    <w:rsid w:val="000E3E0E"/>
    <w:rsid w:val="000E4211"/>
    <w:rsid w:val="000E4A8B"/>
    <w:rsid w:val="000E629B"/>
    <w:rsid w:val="000E72EC"/>
    <w:rsid w:val="000E7B2B"/>
    <w:rsid w:val="000F01CC"/>
    <w:rsid w:val="000F1890"/>
    <w:rsid w:val="000F28C8"/>
    <w:rsid w:val="000F3C53"/>
    <w:rsid w:val="000F4E3A"/>
    <w:rsid w:val="000F57FC"/>
    <w:rsid w:val="000F65B6"/>
    <w:rsid w:val="000F7F5C"/>
    <w:rsid w:val="00100BA0"/>
    <w:rsid w:val="001018C3"/>
    <w:rsid w:val="00102801"/>
    <w:rsid w:val="001041EF"/>
    <w:rsid w:val="00104CD2"/>
    <w:rsid w:val="00106A9C"/>
    <w:rsid w:val="00107138"/>
    <w:rsid w:val="00112496"/>
    <w:rsid w:val="00116EA4"/>
    <w:rsid w:val="0012086E"/>
    <w:rsid w:val="0012700F"/>
    <w:rsid w:val="00127EBB"/>
    <w:rsid w:val="0013027E"/>
    <w:rsid w:val="0013127A"/>
    <w:rsid w:val="00131280"/>
    <w:rsid w:val="001329F4"/>
    <w:rsid w:val="00132B35"/>
    <w:rsid w:val="00133F40"/>
    <w:rsid w:val="001356DC"/>
    <w:rsid w:val="001375BE"/>
    <w:rsid w:val="00141E8E"/>
    <w:rsid w:val="00143CED"/>
    <w:rsid w:val="00145F20"/>
    <w:rsid w:val="0014699C"/>
    <w:rsid w:val="00150261"/>
    <w:rsid w:val="00152530"/>
    <w:rsid w:val="00152C10"/>
    <w:rsid w:val="0015608B"/>
    <w:rsid w:val="00157109"/>
    <w:rsid w:val="00162EA4"/>
    <w:rsid w:val="0016474F"/>
    <w:rsid w:val="001718E9"/>
    <w:rsid w:val="00171EEC"/>
    <w:rsid w:val="0017282C"/>
    <w:rsid w:val="00172950"/>
    <w:rsid w:val="00173B46"/>
    <w:rsid w:val="001754BD"/>
    <w:rsid w:val="0017642E"/>
    <w:rsid w:val="00177E7D"/>
    <w:rsid w:val="00181A4F"/>
    <w:rsid w:val="00181B63"/>
    <w:rsid w:val="00184217"/>
    <w:rsid w:val="00186EFF"/>
    <w:rsid w:val="00187347"/>
    <w:rsid w:val="001874F5"/>
    <w:rsid w:val="0019027C"/>
    <w:rsid w:val="0019054A"/>
    <w:rsid w:val="00193AFE"/>
    <w:rsid w:val="00193EF2"/>
    <w:rsid w:val="001944E4"/>
    <w:rsid w:val="00195532"/>
    <w:rsid w:val="00195CDE"/>
    <w:rsid w:val="00195FC2"/>
    <w:rsid w:val="0019763F"/>
    <w:rsid w:val="001A18D3"/>
    <w:rsid w:val="001A437C"/>
    <w:rsid w:val="001A486E"/>
    <w:rsid w:val="001B0823"/>
    <w:rsid w:val="001B0EDB"/>
    <w:rsid w:val="001B4A71"/>
    <w:rsid w:val="001B641C"/>
    <w:rsid w:val="001C1CC7"/>
    <w:rsid w:val="001C23C6"/>
    <w:rsid w:val="001C39FE"/>
    <w:rsid w:val="001C47F7"/>
    <w:rsid w:val="001C59A4"/>
    <w:rsid w:val="001C7495"/>
    <w:rsid w:val="001D4065"/>
    <w:rsid w:val="001D4602"/>
    <w:rsid w:val="001D546F"/>
    <w:rsid w:val="001D6431"/>
    <w:rsid w:val="001D6B84"/>
    <w:rsid w:val="001D71F5"/>
    <w:rsid w:val="001E075A"/>
    <w:rsid w:val="001E1D77"/>
    <w:rsid w:val="001E3319"/>
    <w:rsid w:val="001E546E"/>
    <w:rsid w:val="001F04D5"/>
    <w:rsid w:val="001F07F9"/>
    <w:rsid w:val="001F1CA7"/>
    <w:rsid w:val="001F3C6D"/>
    <w:rsid w:val="001F4415"/>
    <w:rsid w:val="001F5C43"/>
    <w:rsid w:val="001F6103"/>
    <w:rsid w:val="001F67CD"/>
    <w:rsid w:val="001F687B"/>
    <w:rsid w:val="001F69BB"/>
    <w:rsid w:val="00201928"/>
    <w:rsid w:val="00203845"/>
    <w:rsid w:val="00204807"/>
    <w:rsid w:val="002079B2"/>
    <w:rsid w:val="00207D0A"/>
    <w:rsid w:val="002141D3"/>
    <w:rsid w:val="00216DC8"/>
    <w:rsid w:val="002249BB"/>
    <w:rsid w:val="00224B69"/>
    <w:rsid w:val="00224D54"/>
    <w:rsid w:val="00225656"/>
    <w:rsid w:val="0022634B"/>
    <w:rsid w:val="002264CE"/>
    <w:rsid w:val="0023037F"/>
    <w:rsid w:val="002316D0"/>
    <w:rsid w:val="00233A20"/>
    <w:rsid w:val="0023540F"/>
    <w:rsid w:val="00240C8D"/>
    <w:rsid w:val="0024109B"/>
    <w:rsid w:val="002417C6"/>
    <w:rsid w:val="00241D1B"/>
    <w:rsid w:val="002458E8"/>
    <w:rsid w:val="00246AF0"/>
    <w:rsid w:val="0025108D"/>
    <w:rsid w:val="002512EF"/>
    <w:rsid w:val="00256D0D"/>
    <w:rsid w:val="00260A16"/>
    <w:rsid w:val="00260B2B"/>
    <w:rsid w:val="0026478C"/>
    <w:rsid w:val="00265171"/>
    <w:rsid w:val="00265634"/>
    <w:rsid w:val="0026722A"/>
    <w:rsid w:val="00267CF0"/>
    <w:rsid w:val="002705CF"/>
    <w:rsid w:val="002713B2"/>
    <w:rsid w:val="002713CF"/>
    <w:rsid w:val="002724C3"/>
    <w:rsid w:val="00275E86"/>
    <w:rsid w:val="002837BA"/>
    <w:rsid w:val="00284E43"/>
    <w:rsid w:val="00292312"/>
    <w:rsid w:val="0029248A"/>
    <w:rsid w:val="002931E6"/>
    <w:rsid w:val="00293B6A"/>
    <w:rsid w:val="00296186"/>
    <w:rsid w:val="00296B69"/>
    <w:rsid w:val="00296DDF"/>
    <w:rsid w:val="002A0F27"/>
    <w:rsid w:val="002A2552"/>
    <w:rsid w:val="002A5B64"/>
    <w:rsid w:val="002A64AD"/>
    <w:rsid w:val="002B11BD"/>
    <w:rsid w:val="002B1B23"/>
    <w:rsid w:val="002C1A58"/>
    <w:rsid w:val="002C3540"/>
    <w:rsid w:val="002C5EE6"/>
    <w:rsid w:val="002D0F7E"/>
    <w:rsid w:val="002D169C"/>
    <w:rsid w:val="002D1D36"/>
    <w:rsid w:val="002D20E7"/>
    <w:rsid w:val="002D2ADF"/>
    <w:rsid w:val="002D3307"/>
    <w:rsid w:val="002D398A"/>
    <w:rsid w:val="002D7A57"/>
    <w:rsid w:val="002E05FA"/>
    <w:rsid w:val="002E11DD"/>
    <w:rsid w:val="002E1F48"/>
    <w:rsid w:val="002E2835"/>
    <w:rsid w:val="002E296B"/>
    <w:rsid w:val="002E3A01"/>
    <w:rsid w:val="002E60B0"/>
    <w:rsid w:val="002E672F"/>
    <w:rsid w:val="002E7EBA"/>
    <w:rsid w:val="002F2FFC"/>
    <w:rsid w:val="002F4A8E"/>
    <w:rsid w:val="002F4FFD"/>
    <w:rsid w:val="00302C8D"/>
    <w:rsid w:val="003044E9"/>
    <w:rsid w:val="003052FA"/>
    <w:rsid w:val="00313614"/>
    <w:rsid w:val="003208CE"/>
    <w:rsid w:val="003225AE"/>
    <w:rsid w:val="003306C9"/>
    <w:rsid w:val="00330AD5"/>
    <w:rsid w:val="00332A95"/>
    <w:rsid w:val="00333892"/>
    <w:rsid w:val="0033534A"/>
    <w:rsid w:val="00340FC9"/>
    <w:rsid w:val="0034585D"/>
    <w:rsid w:val="00346382"/>
    <w:rsid w:val="00352746"/>
    <w:rsid w:val="00352C4F"/>
    <w:rsid w:val="003536BF"/>
    <w:rsid w:val="00355523"/>
    <w:rsid w:val="003557A4"/>
    <w:rsid w:val="00355977"/>
    <w:rsid w:val="00355C42"/>
    <w:rsid w:val="003572D4"/>
    <w:rsid w:val="00360409"/>
    <w:rsid w:val="003639F2"/>
    <w:rsid w:val="00364350"/>
    <w:rsid w:val="003643A5"/>
    <w:rsid w:val="0036623E"/>
    <w:rsid w:val="0036704B"/>
    <w:rsid w:val="00370193"/>
    <w:rsid w:val="00371031"/>
    <w:rsid w:val="0037176E"/>
    <w:rsid w:val="00372E37"/>
    <w:rsid w:val="00374F5D"/>
    <w:rsid w:val="003769EF"/>
    <w:rsid w:val="00380230"/>
    <w:rsid w:val="00380BBF"/>
    <w:rsid w:val="0038163F"/>
    <w:rsid w:val="00385329"/>
    <w:rsid w:val="003903E1"/>
    <w:rsid w:val="00391A6A"/>
    <w:rsid w:val="003924A8"/>
    <w:rsid w:val="00394BBE"/>
    <w:rsid w:val="00395687"/>
    <w:rsid w:val="00396F59"/>
    <w:rsid w:val="003A2A9A"/>
    <w:rsid w:val="003A5CD5"/>
    <w:rsid w:val="003A6E7B"/>
    <w:rsid w:val="003A7BB8"/>
    <w:rsid w:val="003B02DE"/>
    <w:rsid w:val="003B6473"/>
    <w:rsid w:val="003B6BA6"/>
    <w:rsid w:val="003B779F"/>
    <w:rsid w:val="003D49D1"/>
    <w:rsid w:val="003D61C6"/>
    <w:rsid w:val="003D6F5E"/>
    <w:rsid w:val="003E1C52"/>
    <w:rsid w:val="003E3802"/>
    <w:rsid w:val="003E57A0"/>
    <w:rsid w:val="003E7615"/>
    <w:rsid w:val="003F04B7"/>
    <w:rsid w:val="003F074E"/>
    <w:rsid w:val="003F1743"/>
    <w:rsid w:val="003F1786"/>
    <w:rsid w:val="003F2621"/>
    <w:rsid w:val="003F2D9F"/>
    <w:rsid w:val="003F3042"/>
    <w:rsid w:val="003F4137"/>
    <w:rsid w:val="003F5A6C"/>
    <w:rsid w:val="003F71CD"/>
    <w:rsid w:val="003F7A55"/>
    <w:rsid w:val="00401557"/>
    <w:rsid w:val="00401837"/>
    <w:rsid w:val="00403189"/>
    <w:rsid w:val="00403DBF"/>
    <w:rsid w:val="004045AF"/>
    <w:rsid w:val="00410FA7"/>
    <w:rsid w:val="00420B99"/>
    <w:rsid w:val="004238B8"/>
    <w:rsid w:val="00423CBF"/>
    <w:rsid w:val="004259A9"/>
    <w:rsid w:val="00425D16"/>
    <w:rsid w:val="00431663"/>
    <w:rsid w:val="004369AE"/>
    <w:rsid w:val="00437DAC"/>
    <w:rsid w:val="004414E7"/>
    <w:rsid w:val="00441E93"/>
    <w:rsid w:val="00443EF4"/>
    <w:rsid w:val="004443EF"/>
    <w:rsid w:val="00444660"/>
    <w:rsid w:val="00444C20"/>
    <w:rsid w:val="0044625F"/>
    <w:rsid w:val="00446AEA"/>
    <w:rsid w:val="00450968"/>
    <w:rsid w:val="00453D25"/>
    <w:rsid w:val="00454071"/>
    <w:rsid w:val="00456618"/>
    <w:rsid w:val="00457EF8"/>
    <w:rsid w:val="00461112"/>
    <w:rsid w:val="004675C1"/>
    <w:rsid w:val="00471164"/>
    <w:rsid w:val="00471F0F"/>
    <w:rsid w:val="004732E8"/>
    <w:rsid w:val="0047650A"/>
    <w:rsid w:val="00476E36"/>
    <w:rsid w:val="00480D2C"/>
    <w:rsid w:val="00481716"/>
    <w:rsid w:val="0048447B"/>
    <w:rsid w:val="0048515B"/>
    <w:rsid w:val="00486108"/>
    <w:rsid w:val="00495219"/>
    <w:rsid w:val="004958E3"/>
    <w:rsid w:val="004959F1"/>
    <w:rsid w:val="004A3635"/>
    <w:rsid w:val="004A40F2"/>
    <w:rsid w:val="004A4984"/>
    <w:rsid w:val="004A4BBF"/>
    <w:rsid w:val="004A51AA"/>
    <w:rsid w:val="004A638E"/>
    <w:rsid w:val="004A68DB"/>
    <w:rsid w:val="004B0B28"/>
    <w:rsid w:val="004B1F74"/>
    <w:rsid w:val="004B28B4"/>
    <w:rsid w:val="004B4860"/>
    <w:rsid w:val="004B6643"/>
    <w:rsid w:val="004C155D"/>
    <w:rsid w:val="004C22BE"/>
    <w:rsid w:val="004C39D9"/>
    <w:rsid w:val="004C5BD5"/>
    <w:rsid w:val="004C696A"/>
    <w:rsid w:val="004D1918"/>
    <w:rsid w:val="004D21D1"/>
    <w:rsid w:val="004D29D2"/>
    <w:rsid w:val="004D41E8"/>
    <w:rsid w:val="004D5A3D"/>
    <w:rsid w:val="004D5CA5"/>
    <w:rsid w:val="004D6BA5"/>
    <w:rsid w:val="004D72F3"/>
    <w:rsid w:val="004E070E"/>
    <w:rsid w:val="004E268A"/>
    <w:rsid w:val="004E5A3E"/>
    <w:rsid w:val="004E5E36"/>
    <w:rsid w:val="004E7FAE"/>
    <w:rsid w:val="004F2D7C"/>
    <w:rsid w:val="004F3411"/>
    <w:rsid w:val="004F551B"/>
    <w:rsid w:val="005011F5"/>
    <w:rsid w:val="0050542E"/>
    <w:rsid w:val="00507905"/>
    <w:rsid w:val="0051241D"/>
    <w:rsid w:val="00513069"/>
    <w:rsid w:val="005139E3"/>
    <w:rsid w:val="005155D5"/>
    <w:rsid w:val="005175AE"/>
    <w:rsid w:val="00522DD0"/>
    <w:rsid w:val="00524CE6"/>
    <w:rsid w:val="00535962"/>
    <w:rsid w:val="00536777"/>
    <w:rsid w:val="00536B7F"/>
    <w:rsid w:val="00537484"/>
    <w:rsid w:val="00537F03"/>
    <w:rsid w:val="0054380A"/>
    <w:rsid w:val="00543948"/>
    <w:rsid w:val="00545715"/>
    <w:rsid w:val="00547B0C"/>
    <w:rsid w:val="00551701"/>
    <w:rsid w:val="00555AF7"/>
    <w:rsid w:val="005571C0"/>
    <w:rsid w:val="005571DD"/>
    <w:rsid w:val="005573A2"/>
    <w:rsid w:val="00557CD0"/>
    <w:rsid w:val="00561000"/>
    <w:rsid w:val="00562925"/>
    <w:rsid w:val="00565161"/>
    <w:rsid w:val="00567316"/>
    <w:rsid w:val="00572F8E"/>
    <w:rsid w:val="00573612"/>
    <w:rsid w:val="0057495A"/>
    <w:rsid w:val="00576B58"/>
    <w:rsid w:val="0058406E"/>
    <w:rsid w:val="005842BD"/>
    <w:rsid w:val="005851CC"/>
    <w:rsid w:val="00585EDB"/>
    <w:rsid w:val="005865E2"/>
    <w:rsid w:val="00586BC1"/>
    <w:rsid w:val="005908A5"/>
    <w:rsid w:val="00590E87"/>
    <w:rsid w:val="00592050"/>
    <w:rsid w:val="00592562"/>
    <w:rsid w:val="00592690"/>
    <w:rsid w:val="00596386"/>
    <w:rsid w:val="00597065"/>
    <w:rsid w:val="00597225"/>
    <w:rsid w:val="00597FDB"/>
    <w:rsid w:val="005A4326"/>
    <w:rsid w:val="005B09B7"/>
    <w:rsid w:val="005B0C8C"/>
    <w:rsid w:val="005B340C"/>
    <w:rsid w:val="005B5021"/>
    <w:rsid w:val="005B6DFB"/>
    <w:rsid w:val="005C017D"/>
    <w:rsid w:val="005C2E72"/>
    <w:rsid w:val="005C4B9A"/>
    <w:rsid w:val="005C7E82"/>
    <w:rsid w:val="005D0C82"/>
    <w:rsid w:val="005D0D7A"/>
    <w:rsid w:val="005D297C"/>
    <w:rsid w:val="005D3A5A"/>
    <w:rsid w:val="005D6DD8"/>
    <w:rsid w:val="005E2CEE"/>
    <w:rsid w:val="005E46CF"/>
    <w:rsid w:val="005E624E"/>
    <w:rsid w:val="005E715D"/>
    <w:rsid w:val="005F097A"/>
    <w:rsid w:val="005F1B4B"/>
    <w:rsid w:val="005F3ED4"/>
    <w:rsid w:val="005F4783"/>
    <w:rsid w:val="005F4820"/>
    <w:rsid w:val="005F5465"/>
    <w:rsid w:val="005F57BA"/>
    <w:rsid w:val="005F62C6"/>
    <w:rsid w:val="005F6838"/>
    <w:rsid w:val="006005BC"/>
    <w:rsid w:val="006011A5"/>
    <w:rsid w:val="00601E60"/>
    <w:rsid w:val="00611659"/>
    <w:rsid w:val="00613F11"/>
    <w:rsid w:val="006156B3"/>
    <w:rsid w:val="006176C4"/>
    <w:rsid w:val="0061794A"/>
    <w:rsid w:val="00626524"/>
    <w:rsid w:val="00626838"/>
    <w:rsid w:val="00631541"/>
    <w:rsid w:val="00642623"/>
    <w:rsid w:val="00642A8D"/>
    <w:rsid w:val="00643249"/>
    <w:rsid w:val="00643B28"/>
    <w:rsid w:val="00643F73"/>
    <w:rsid w:val="0064696B"/>
    <w:rsid w:val="00646D89"/>
    <w:rsid w:val="00651324"/>
    <w:rsid w:val="00655E03"/>
    <w:rsid w:val="00656069"/>
    <w:rsid w:val="00661213"/>
    <w:rsid w:val="00664817"/>
    <w:rsid w:val="00666006"/>
    <w:rsid w:val="00670AEC"/>
    <w:rsid w:val="00671574"/>
    <w:rsid w:val="006727BB"/>
    <w:rsid w:val="00674C63"/>
    <w:rsid w:val="006757A6"/>
    <w:rsid w:val="00675A78"/>
    <w:rsid w:val="00676D64"/>
    <w:rsid w:val="00677EF1"/>
    <w:rsid w:val="00682941"/>
    <w:rsid w:val="00683C18"/>
    <w:rsid w:val="00683D43"/>
    <w:rsid w:val="00684AA6"/>
    <w:rsid w:val="00686A57"/>
    <w:rsid w:val="00686AB0"/>
    <w:rsid w:val="0068748B"/>
    <w:rsid w:val="0069020E"/>
    <w:rsid w:val="00691389"/>
    <w:rsid w:val="00692CAF"/>
    <w:rsid w:val="0069372E"/>
    <w:rsid w:val="00697EC4"/>
    <w:rsid w:val="006A3663"/>
    <w:rsid w:val="006A60E2"/>
    <w:rsid w:val="006A6A4C"/>
    <w:rsid w:val="006B0C6F"/>
    <w:rsid w:val="006B20FC"/>
    <w:rsid w:val="006B2AA4"/>
    <w:rsid w:val="006B513C"/>
    <w:rsid w:val="006B580D"/>
    <w:rsid w:val="006B6E5B"/>
    <w:rsid w:val="006C3422"/>
    <w:rsid w:val="006C5617"/>
    <w:rsid w:val="006C56AF"/>
    <w:rsid w:val="006C5C5A"/>
    <w:rsid w:val="006C74E9"/>
    <w:rsid w:val="006D2272"/>
    <w:rsid w:val="006D2740"/>
    <w:rsid w:val="006D4857"/>
    <w:rsid w:val="006D69D2"/>
    <w:rsid w:val="006D6DA0"/>
    <w:rsid w:val="006E39DB"/>
    <w:rsid w:val="006E5B82"/>
    <w:rsid w:val="006E76BB"/>
    <w:rsid w:val="006E79EB"/>
    <w:rsid w:val="006F020E"/>
    <w:rsid w:val="006F11EC"/>
    <w:rsid w:val="006F149F"/>
    <w:rsid w:val="006F1DAC"/>
    <w:rsid w:val="006F3A0F"/>
    <w:rsid w:val="006F474B"/>
    <w:rsid w:val="006F58F0"/>
    <w:rsid w:val="006F721A"/>
    <w:rsid w:val="007004FE"/>
    <w:rsid w:val="00701D67"/>
    <w:rsid w:val="00702AE3"/>
    <w:rsid w:val="00703DCF"/>
    <w:rsid w:val="0070421A"/>
    <w:rsid w:val="00707BD2"/>
    <w:rsid w:val="00710F1C"/>
    <w:rsid w:val="007134A0"/>
    <w:rsid w:val="00713CBD"/>
    <w:rsid w:val="00714D9B"/>
    <w:rsid w:val="00715DB0"/>
    <w:rsid w:val="00716453"/>
    <w:rsid w:val="007169F6"/>
    <w:rsid w:val="00717C81"/>
    <w:rsid w:val="00723CA2"/>
    <w:rsid w:val="00724966"/>
    <w:rsid w:val="007253F1"/>
    <w:rsid w:val="00726E3E"/>
    <w:rsid w:val="00741F42"/>
    <w:rsid w:val="007442B7"/>
    <w:rsid w:val="00744590"/>
    <w:rsid w:val="00744BA6"/>
    <w:rsid w:val="00745BD2"/>
    <w:rsid w:val="0074779C"/>
    <w:rsid w:val="007510A4"/>
    <w:rsid w:val="00751682"/>
    <w:rsid w:val="0075346A"/>
    <w:rsid w:val="0075370C"/>
    <w:rsid w:val="00757DD9"/>
    <w:rsid w:val="007633F8"/>
    <w:rsid w:val="0076402E"/>
    <w:rsid w:val="00765749"/>
    <w:rsid w:val="00767EFF"/>
    <w:rsid w:val="00770DDD"/>
    <w:rsid w:val="00771ED1"/>
    <w:rsid w:val="00772266"/>
    <w:rsid w:val="007723AB"/>
    <w:rsid w:val="00773F28"/>
    <w:rsid w:val="00774A7C"/>
    <w:rsid w:val="00775AF0"/>
    <w:rsid w:val="007768DC"/>
    <w:rsid w:val="00777889"/>
    <w:rsid w:val="007853D6"/>
    <w:rsid w:val="00785D0E"/>
    <w:rsid w:val="00791247"/>
    <w:rsid w:val="0079171B"/>
    <w:rsid w:val="00791D09"/>
    <w:rsid w:val="00794BFC"/>
    <w:rsid w:val="007A1602"/>
    <w:rsid w:val="007A2AFA"/>
    <w:rsid w:val="007A4987"/>
    <w:rsid w:val="007B0983"/>
    <w:rsid w:val="007B2DA6"/>
    <w:rsid w:val="007B3BDF"/>
    <w:rsid w:val="007B6958"/>
    <w:rsid w:val="007C16EE"/>
    <w:rsid w:val="007C30E2"/>
    <w:rsid w:val="007D1199"/>
    <w:rsid w:val="007D3363"/>
    <w:rsid w:val="007D37F2"/>
    <w:rsid w:val="007E2763"/>
    <w:rsid w:val="007E6EFF"/>
    <w:rsid w:val="007F3A00"/>
    <w:rsid w:val="007F6CF0"/>
    <w:rsid w:val="007F77D8"/>
    <w:rsid w:val="00800BB9"/>
    <w:rsid w:val="008024C5"/>
    <w:rsid w:val="00802690"/>
    <w:rsid w:val="0080410B"/>
    <w:rsid w:val="008044BD"/>
    <w:rsid w:val="00806304"/>
    <w:rsid w:val="008127AB"/>
    <w:rsid w:val="00815884"/>
    <w:rsid w:val="00815B9D"/>
    <w:rsid w:val="00820514"/>
    <w:rsid w:val="00825B31"/>
    <w:rsid w:val="00826CD3"/>
    <w:rsid w:val="00830C31"/>
    <w:rsid w:val="0083147D"/>
    <w:rsid w:val="0083163D"/>
    <w:rsid w:val="00832AF0"/>
    <w:rsid w:val="00832EC2"/>
    <w:rsid w:val="008335C7"/>
    <w:rsid w:val="00833E80"/>
    <w:rsid w:val="008347E0"/>
    <w:rsid w:val="00837936"/>
    <w:rsid w:val="008403B5"/>
    <w:rsid w:val="00840E6F"/>
    <w:rsid w:val="00843C15"/>
    <w:rsid w:val="00845ACA"/>
    <w:rsid w:val="00847EC2"/>
    <w:rsid w:val="008529A3"/>
    <w:rsid w:val="00852F47"/>
    <w:rsid w:val="00853092"/>
    <w:rsid w:val="00856380"/>
    <w:rsid w:val="00857792"/>
    <w:rsid w:val="008608C3"/>
    <w:rsid w:val="00861139"/>
    <w:rsid w:val="00861CFC"/>
    <w:rsid w:val="00862357"/>
    <w:rsid w:val="00862D13"/>
    <w:rsid w:val="008632F3"/>
    <w:rsid w:val="008633E7"/>
    <w:rsid w:val="00863BD2"/>
    <w:rsid w:val="00870332"/>
    <w:rsid w:val="00874327"/>
    <w:rsid w:val="00874D59"/>
    <w:rsid w:val="00877EBC"/>
    <w:rsid w:val="0088088E"/>
    <w:rsid w:val="008833D7"/>
    <w:rsid w:val="0088371F"/>
    <w:rsid w:val="00884528"/>
    <w:rsid w:val="008849DF"/>
    <w:rsid w:val="00892AF8"/>
    <w:rsid w:val="00896D8F"/>
    <w:rsid w:val="008B368D"/>
    <w:rsid w:val="008B5476"/>
    <w:rsid w:val="008B58B7"/>
    <w:rsid w:val="008B643E"/>
    <w:rsid w:val="008B77D2"/>
    <w:rsid w:val="008C2A7D"/>
    <w:rsid w:val="008C6923"/>
    <w:rsid w:val="008C6FC7"/>
    <w:rsid w:val="008C7FCF"/>
    <w:rsid w:val="008D1D5C"/>
    <w:rsid w:val="008D499B"/>
    <w:rsid w:val="008D5BDE"/>
    <w:rsid w:val="008E04D0"/>
    <w:rsid w:val="008E185F"/>
    <w:rsid w:val="008E2FEA"/>
    <w:rsid w:val="008E3AE0"/>
    <w:rsid w:val="008E5286"/>
    <w:rsid w:val="008E5488"/>
    <w:rsid w:val="008E58EE"/>
    <w:rsid w:val="008E6D2A"/>
    <w:rsid w:val="008E7DFF"/>
    <w:rsid w:val="008F23FD"/>
    <w:rsid w:val="008F4773"/>
    <w:rsid w:val="008F65FB"/>
    <w:rsid w:val="008F6817"/>
    <w:rsid w:val="008F708B"/>
    <w:rsid w:val="00901C1C"/>
    <w:rsid w:val="00903FE7"/>
    <w:rsid w:val="0090469B"/>
    <w:rsid w:val="0090677B"/>
    <w:rsid w:val="00907C21"/>
    <w:rsid w:val="0091028E"/>
    <w:rsid w:val="00911137"/>
    <w:rsid w:val="00912014"/>
    <w:rsid w:val="009150FE"/>
    <w:rsid w:val="009158B2"/>
    <w:rsid w:val="00916164"/>
    <w:rsid w:val="00917AF0"/>
    <w:rsid w:val="00920534"/>
    <w:rsid w:val="009208EB"/>
    <w:rsid w:val="009230BB"/>
    <w:rsid w:val="00930A18"/>
    <w:rsid w:val="00933C81"/>
    <w:rsid w:val="00934384"/>
    <w:rsid w:val="0093605B"/>
    <w:rsid w:val="0093745A"/>
    <w:rsid w:val="009400B6"/>
    <w:rsid w:val="0094109F"/>
    <w:rsid w:val="00943281"/>
    <w:rsid w:val="009445AE"/>
    <w:rsid w:val="009451AF"/>
    <w:rsid w:val="00950455"/>
    <w:rsid w:val="0095305F"/>
    <w:rsid w:val="00953B79"/>
    <w:rsid w:val="00954F3E"/>
    <w:rsid w:val="00956DFF"/>
    <w:rsid w:val="009625BB"/>
    <w:rsid w:val="00963B86"/>
    <w:rsid w:val="00966630"/>
    <w:rsid w:val="00966877"/>
    <w:rsid w:val="00967D98"/>
    <w:rsid w:val="00971225"/>
    <w:rsid w:val="009747C9"/>
    <w:rsid w:val="00976FE1"/>
    <w:rsid w:val="00985D1D"/>
    <w:rsid w:val="0099256F"/>
    <w:rsid w:val="009936BF"/>
    <w:rsid w:val="009936D6"/>
    <w:rsid w:val="009A044B"/>
    <w:rsid w:val="009A196A"/>
    <w:rsid w:val="009A1C8A"/>
    <w:rsid w:val="009A303F"/>
    <w:rsid w:val="009A4699"/>
    <w:rsid w:val="009A56A8"/>
    <w:rsid w:val="009A65A4"/>
    <w:rsid w:val="009A7230"/>
    <w:rsid w:val="009B03E5"/>
    <w:rsid w:val="009B0696"/>
    <w:rsid w:val="009B0929"/>
    <w:rsid w:val="009B5B07"/>
    <w:rsid w:val="009C03A5"/>
    <w:rsid w:val="009C0F1D"/>
    <w:rsid w:val="009C3E78"/>
    <w:rsid w:val="009C4C10"/>
    <w:rsid w:val="009C5BE8"/>
    <w:rsid w:val="009C6125"/>
    <w:rsid w:val="009C6A44"/>
    <w:rsid w:val="009D1995"/>
    <w:rsid w:val="009D2103"/>
    <w:rsid w:val="009D2C31"/>
    <w:rsid w:val="009D68C4"/>
    <w:rsid w:val="009E0177"/>
    <w:rsid w:val="009E07A8"/>
    <w:rsid w:val="009E1A89"/>
    <w:rsid w:val="009E752F"/>
    <w:rsid w:val="009F02A8"/>
    <w:rsid w:val="009F29B1"/>
    <w:rsid w:val="009F6EB8"/>
    <w:rsid w:val="009F7A0D"/>
    <w:rsid w:val="00A01659"/>
    <w:rsid w:val="00A02BD2"/>
    <w:rsid w:val="00A032AA"/>
    <w:rsid w:val="00A04C44"/>
    <w:rsid w:val="00A0664D"/>
    <w:rsid w:val="00A06D64"/>
    <w:rsid w:val="00A06DAD"/>
    <w:rsid w:val="00A10304"/>
    <w:rsid w:val="00A11948"/>
    <w:rsid w:val="00A13137"/>
    <w:rsid w:val="00A134D4"/>
    <w:rsid w:val="00A13F44"/>
    <w:rsid w:val="00A141E3"/>
    <w:rsid w:val="00A1437C"/>
    <w:rsid w:val="00A20CD7"/>
    <w:rsid w:val="00A218E6"/>
    <w:rsid w:val="00A22C1A"/>
    <w:rsid w:val="00A2526E"/>
    <w:rsid w:val="00A2567B"/>
    <w:rsid w:val="00A26F92"/>
    <w:rsid w:val="00A27102"/>
    <w:rsid w:val="00A333DE"/>
    <w:rsid w:val="00A34763"/>
    <w:rsid w:val="00A372E8"/>
    <w:rsid w:val="00A3765A"/>
    <w:rsid w:val="00A42758"/>
    <w:rsid w:val="00A433DB"/>
    <w:rsid w:val="00A456FA"/>
    <w:rsid w:val="00A4629A"/>
    <w:rsid w:val="00A46CD2"/>
    <w:rsid w:val="00A50B77"/>
    <w:rsid w:val="00A50E67"/>
    <w:rsid w:val="00A53373"/>
    <w:rsid w:val="00A542E1"/>
    <w:rsid w:val="00A547AE"/>
    <w:rsid w:val="00A600B7"/>
    <w:rsid w:val="00A6298F"/>
    <w:rsid w:val="00A651DF"/>
    <w:rsid w:val="00A67076"/>
    <w:rsid w:val="00A6734F"/>
    <w:rsid w:val="00A6758E"/>
    <w:rsid w:val="00A72FDF"/>
    <w:rsid w:val="00A748FD"/>
    <w:rsid w:val="00A81BF9"/>
    <w:rsid w:val="00A82367"/>
    <w:rsid w:val="00A86EA4"/>
    <w:rsid w:val="00A879B4"/>
    <w:rsid w:val="00A87D34"/>
    <w:rsid w:val="00A90637"/>
    <w:rsid w:val="00A90BC4"/>
    <w:rsid w:val="00A91A3D"/>
    <w:rsid w:val="00A926E2"/>
    <w:rsid w:val="00A943DE"/>
    <w:rsid w:val="00A95392"/>
    <w:rsid w:val="00A9582A"/>
    <w:rsid w:val="00AA0543"/>
    <w:rsid w:val="00AA3944"/>
    <w:rsid w:val="00AA63A0"/>
    <w:rsid w:val="00AA6F85"/>
    <w:rsid w:val="00AB1056"/>
    <w:rsid w:val="00AB13A7"/>
    <w:rsid w:val="00AB1993"/>
    <w:rsid w:val="00AB1DFB"/>
    <w:rsid w:val="00AB2331"/>
    <w:rsid w:val="00AB4EEF"/>
    <w:rsid w:val="00AB6E8F"/>
    <w:rsid w:val="00AC0B66"/>
    <w:rsid w:val="00AC2571"/>
    <w:rsid w:val="00AC4BA5"/>
    <w:rsid w:val="00AC5206"/>
    <w:rsid w:val="00AC7EE3"/>
    <w:rsid w:val="00AD1A9A"/>
    <w:rsid w:val="00AD1B17"/>
    <w:rsid w:val="00AD2D0D"/>
    <w:rsid w:val="00AD37AB"/>
    <w:rsid w:val="00AD3AC1"/>
    <w:rsid w:val="00AD3C2B"/>
    <w:rsid w:val="00AE359E"/>
    <w:rsid w:val="00AE3B28"/>
    <w:rsid w:val="00AE4B22"/>
    <w:rsid w:val="00AF57FD"/>
    <w:rsid w:val="00AF7DD4"/>
    <w:rsid w:val="00B048DD"/>
    <w:rsid w:val="00B05F6B"/>
    <w:rsid w:val="00B1007A"/>
    <w:rsid w:val="00B10ED0"/>
    <w:rsid w:val="00B14F31"/>
    <w:rsid w:val="00B215C1"/>
    <w:rsid w:val="00B23D6D"/>
    <w:rsid w:val="00B27577"/>
    <w:rsid w:val="00B313F9"/>
    <w:rsid w:val="00B335DD"/>
    <w:rsid w:val="00B33E4D"/>
    <w:rsid w:val="00B34C99"/>
    <w:rsid w:val="00B364EE"/>
    <w:rsid w:val="00B423EA"/>
    <w:rsid w:val="00B43DC0"/>
    <w:rsid w:val="00B468FB"/>
    <w:rsid w:val="00B4711B"/>
    <w:rsid w:val="00B53C57"/>
    <w:rsid w:val="00B54B3A"/>
    <w:rsid w:val="00B54B9A"/>
    <w:rsid w:val="00B5589E"/>
    <w:rsid w:val="00B57838"/>
    <w:rsid w:val="00B6462C"/>
    <w:rsid w:val="00B64A46"/>
    <w:rsid w:val="00B71B7D"/>
    <w:rsid w:val="00B852AE"/>
    <w:rsid w:val="00B8762A"/>
    <w:rsid w:val="00B91063"/>
    <w:rsid w:val="00B91A98"/>
    <w:rsid w:val="00B92F8A"/>
    <w:rsid w:val="00B93539"/>
    <w:rsid w:val="00B9378B"/>
    <w:rsid w:val="00B94856"/>
    <w:rsid w:val="00B94A84"/>
    <w:rsid w:val="00BA11FF"/>
    <w:rsid w:val="00BA3F03"/>
    <w:rsid w:val="00BA5DB1"/>
    <w:rsid w:val="00BA7D9E"/>
    <w:rsid w:val="00BB15D5"/>
    <w:rsid w:val="00BB1C02"/>
    <w:rsid w:val="00BB2626"/>
    <w:rsid w:val="00BB3D7F"/>
    <w:rsid w:val="00BC1EF0"/>
    <w:rsid w:val="00BC2E7F"/>
    <w:rsid w:val="00BC3956"/>
    <w:rsid w:val="00BC4325"/>
    <w:rsid w:val="00BC538B"/>
    <w:rsid w:val="00BC622A"/>
    <w:rsid w:val="00BC6E63"/>
    <w:rsid w:val="00BD0092"/>
    <w:rsid w:val="00BD4F5E"/>
    <w:rsid w:val="00BD5909"/>
    <w:rsid w:val="00BD5CC6"/>
    <w:rsid w:val="00BD76C8"/>
    <w:rsid w:val="00BD786C"/>
    <w:rsid w:val="00BE35EF"/>
    <w:rsid w:val="00BE56FB"/>
    <w:rsid w:val="00BF2E20"/>
    <w:rsid w:val="00BF4464"/>
    <w:rsid w:val="00BF4D86"/>
    <w:rsid w:val="00BF6FA7"/>
    <w:rsid w:val="00C005C1"/>
    <w:rsid w:val="00C03064"/>
    <w:rsid w:val="00C04F1B"/>
    <w:rsid w:val="00C05C57"/>
    <w:rsid w:val="00C105E6"/>
    <w:rsid w:val="00C12C80"/>
    <w:rsid w:val="00C15398"/>
    <w:rsid w:val="00C1560F"/>
    <w:rsid w:val="00C16790"/>
    <w:rsid w:val="00C20218"/>
    <w:rsid w:val="00C2205F"/>
    <w:rsid w:val="00C22B3E"/>
    <w:rsid w:val="00C2637E"/>
    <w:rsid w:val="00C325D2"/>
    <w:rsid w:val="00C328E0"/>
    <w:rsid w:val="00C35B03"/>
    <w:rsid w:val="00C37162"/>
    <w:rsid w:val="00C43652"/>
    <w:rsid w:val="00C45006"/>
    <w:rsid w:val="00C455DF"/>
    <w:rsid w:val="00C46453"/>
    <w:rsid w:val="00C46598"/>
    <w:rsid w:val="00C51872"/>
    <w:rsid w:val="00C519B6"/>
    <w:rsid w:val="00C539D9"/>
    <w:rsid w:val="00C54F34"/>
    <w:rsid w:val="00C552A1"/>
    <w:rsid w:val="00C573CF"/>
    <w:rsid w:val="00C573D6"/>
    <w:rsid w:val="00C60A20"/>
    <w:rsid w:val="00C639D5"/>
    <w:rsid w:val="00C64EAD"/>
    <w:rsid w:val="00C665BD"/>
    <w:rsid w:val="00C666D6"/>
    <w:rsid w:val="00C671A3"/>
    <w:rsid w:val="00C67F37"/>
    <w:rsid w:val="00C7050D"/>
    <w:rsid w:val="00C70E6F"/>
    <w:rsid w:val="00C721B5"/>
    <w:rsid w:val="00C72A95"/>
    <w:rsid w:val="00C73F73"/>
    <w:rsid w:val="00C74471"/>
    <w:rsid w:val="00C800E9"/>
    <w:rsid w:val="00C872A6"/>
    <w:rsid w:val="00C879B9"/>
    <w:rsid w:val="00C90F81"/>
    <w:rsid w:val="00C933BD"/>
    <w:rsid w:val="00C95039"/>
    <w:rsid w:val="00C9543E"/>
    <w:rsid w:val="00C95FF9"/>
    <w:rsid w:val="00C9759A"/>
    <w:rsid w:val="00CA20B9"/>
    <w:rsid w:val="00CA56AB"/>
    <w:rsid w:val="00CA62B6"/>
    <w:rsid w:val="00CA791F"/>
    <w:rsid w:val="00CB071E"/>
    <w:rsid w:val="00CB5429"/>
    <w:rsid w:val="00CB660F"/>
    <w:rsid w:val="00CB7B41"/>
    <w:rsid w:val="00CC08E8"/>
    <w:rsid w:val="00CC338C"/>
    <w:rsid w:val="00CC3B0C"/>
    <w:rsid w:val="00CC55E6"/>
    <w:rsid w:val="00CC5C97"/>
    <w:rsid w:val="00CD1518"/>
    <w:rsid w:val="00CD1FB8"/>
    <w:rsid w:val="00CD2A35"/>
    <w:rsid w:val="00CD4336"/>
    <w:rsid w:val="00CD4933"/>
    <w:rsid w:val="00CD5A0A"/>
    <w:rsid w:val="00CD78F4"/>
    <w:rsid w:val="00CE2B6E"/>
    <w:rsid w:val="00CE2C90"/>
    <w:rsid w:val="00CE4AD1"/>
    <w:rsid w:val="00CE511C"/>
    <w:rsid w:val="00CF1C39"/>
    <w:rsid w:val="00CF2561"/>
    <w:rsid w:val="00D0370C"/>
    <w:rsid w:val="00D052A0"/>
    <w:rsid w:val="00D05A72"/>
    <w:rsid w:val="00D06FFE"/>
    <w:rsid w:val="00D1106C"/>
    <w:rsid w:val="00D12680"/>
    <w:rsid w:val="00D12CEE"/>
    <w:rsid w:val="00D1624A"/>
    <w:rsid w:val="00D16B53"/>
    <w:rsid w:val="00D16FCD"/>
    <w:rsid w:val="00D1747E"/>
    <w:rsid w:val="00D22DF0"/>
    <w:rsid w:val="00D2766D"/>
    <w:rsid w:val="00D371C5"/>
    <w:rsid w:val="00D401D3"/>
    <w:rsid w:val="00D449B1"/>
    <w:rsid w:val="00D44D51"/>
    <w:rsid w:val="00D46AFE"/>
    <w:rsid w:val="00D4770C"/>
    <w:rsid w:val="00D50A30"/>
    <w:rsid w:val="00D50C04"/>
    <w:rsid w:val="00D53AE4"/>
    <w:rsid w:val="00D56E7E"/>
    <w:rsid w:val="00D57BEC"/>
    <w:rsid w:val="00D62A3C"/>
    <w:rsid w:val="00D66FCF"/>
    <w:rsid w:val="00D67AF3"/>
    <w:rsid w:val="00D72CE2"/>
    <w:rsid w:val="00D73146"/>
    <w:rsid w:val="00D7678F"/>
    <w:rsid w:val="00D77B2F"/>
    <w:rsid w:val="00D8011D"/>
    <w:rsid w:val="00D848E1"/>
    <w:rsid w:val="00D86E7A"/>
    <w:rsid w:val="00D90F4D"/>
    <w:rsid w:val="00D93A1B"/>
    <w:rsid w:val="00DA01B1"/>
    <w:rsid w:val="00DA1DA3"/>
    <w:rsid w:val="00DA6CF1"/>
    <w:rsid w:val="00DB0127"/>
    <w:rsid w:val="00DB09CD"/>
    <w:rsid w:val="00DB27B0"/>
    <w:rsid w:val="00DB3163"/>
    <w:rsid w:val="00DB7670"/>
    <w:rsid w:val="00DB782E"/>
    <w:rsid w:val="00DC16C6"/>
    <w:rsid w:val="00DD011B"/>
    <w:rsid w:val="00DD035C"/>
    <w:rsid w:val="00DD0914"/>
    <w:rsid w:val="00DD1F5A"/>
    <w:rsid w:val="00DD2402"/>
    <w:rsid w:val="00DD4403"/>
    <w:rsid w:val="00DE0113"/>
    <w:rsid w:val="00DE2141"/>
    <w:rsid w:val="00DE6127"/>
    <w:rsid w:val="00DE64C2"/>
    <w:rsid w:val="00DF194A"/>
    <w:rsid w:val="00DF2CB3"/>
    <w:rsid w:val="00DF3009"/>
    <w:rsid w:val="00DF3FB4"/>
    <w:rsid w:val="00DF518E"/>
    <w:rsid w:val="00DF764C"/>
    <w:rsid w:val="00DF7CA4"/>
    <w:rsid w:val="00E012B1"/>
    <w:rsid w:val="00E013E2"/>
    <w:rsid w:val="00E0198F"/>
    <w:rsid w:val="00E03087"/>
    <w:rsid w:val="00E07013"/>
    <w:rsid w:val="00E10ACE"/>
    <w:rsid w:val="00E12A2B"/>
    <w:rsid w:val="00E14781"/>
    <w:rsid w:val="00E14968"/>
    <w:rsid w:val="00E15DDE"/>
    <w:rsid w:val="00E17B32"/>
    <w:rsid w:val="00E21BC3"/>
    <w:rsid w:val="00E2232D"/>
    <w:rsid w:val="00E227E6"/>
    <w:rsid w:val="00E259C1"/>
    <w:rsid w:val="00E27A3C"/>
    <w:rsid w:val="00E32377"/>
    <w:rsid w:val="00E33489"/>
    <w:rsid w:val="00E33CC5"/>
    <w:rsid w:val="00E3527C"/>
    <w:rsid w:val="00E35B60"/>
    <w:rsid w:val="00E43047"/>
    <w:rsid w:val="00E4307D"/>
    <w:rsid w:val="00E43B6A"/>
    <w:rsid w:val="00E44360"/>
    <w:rsid w:val="00E50949"/>
    <w:rsid w:val="00E525EA"/>
    <w:rsid w:val="00E52D77"/>
    <w:rsid w:val="00E57A92"/>
    <w:rsid w:val="00E67DC5"/>
    <w:rsid w:val="00E70D19"/>
    <w:rsid w:val="00E72DD2"/>
    <w:rsid w:val="00E731A3"/>
    <w:rsid w:val="00E75579"/>
    <w:rsid w:val="00E77920"/>
    <w:rsid w:val="00E77A4A"/>
    <w:rsid w:val="00E87F61"/>
    <w:rsid w:val="00E90446"/>
    <w:rsid w:val="00E9233B"/>
    <w:rsid w:val="00E94A7E"/>
    <w:rsid w:val="00EA0563"/>
    <w:rsid w:val="00EA5EB7"/>
    <w:rsid w:val="00EB4240"/>
    <w:rsid w:val="00EB6C35"/>
    <w:rsid w:val="00EB6FE1"/>
    <w:rsid w:val="00EC12CC"/>
    <w:rsid w:val="00EC1BF7"/>
    <w:rsid w:val="00EC22FD"/>
    <w:rsid w:val="00EC4951"/>
    <w:rsid w:val="00ED0DCE"/>
    <w:rsid w:val="00ED30B6"/>
    <w:rsid w:val="00ED5626"/>
    <w:rsid w:val="00EE1DC5"/>
    <w:rsid w:val="00EE2DDE"/>
    <w:rsid w:val="00EE48FF"/>
    <w:rsid w:val="00EE5E2B"/>
    <w:rsid w:val="00EE7A36"/>
    <w:rsid w:val="00EE7FF3"/>
    <w:rsid w:val="00EF157B"/>
    <w:rsid w:val="00EF235A"/>
    <w:rsid w:val="00EF2AE3"/>
    <w:rsid w:val="00F01ECE"/>
    <w:rsid w:val="00F0493D"/>
    <w:rsid w:val="00F04D77"/>
    <w:rsid w:val="00F1166E"/>
    <w:rsid w:val="00F118E7"/>
    <w:rsid w:val="00F126F1"/>
    <w:rsid w:val="00F150DC"/>
    <w:rsid w:val="00F16095"/>
    <w:rsid w:val="00F17233"/>
    <w:rsid w:val="00F17354"/>
    <w:rsid w:val="00F2003C"/>
    <w:rsid w:val="00F2059B"/>
    <w:rsid w:val="00F20BA5"/>
    <w:rsid w:val="00F24E1D"/>
    <w:rsid w:val="00F2785C"/>
    <w:rsid w:val="00F31B5D"/>
    <w:rsid w:val="00F336F3"/>
    <w:rsid w:val="00F34710"/>
    <w:rsid w:val="00F37CF0"/>
    <w:rsid w:val="00F4157C"/>
    <w:rsid w:val="00F41791"/>
    <w:rsid w:val="00F41793"/>
    <w:rsid w:val="00F4229E"/>
    <w:rsid w:val="00F42905"/>
    <w:rsid w:val="00F44E98"/>
    <w:rsid w:val="00F45630"/>
    <w:rsid w:val="00F45A7A"/>
    <w:rsid w:val="00F47810"/>
    <w:rsid w:val="00F50042"/>
    <w:rsid w:val="00F523FE"/>
    <w:rsid w:val="00F528B4"/>
    <w:rsid w:val="00F54B6D"/>
    <w:rsid w:val="00F56EF8"/>
    <w:rsid w:val="00F604D2"/>
    <w:rsid w:val="00F62573"/>
    <w:rsid w:val="00F626DE"/>
    <w:rsid w:val="00F626F1"/>
    <w:rsid w:val="00F62B0B"/>
    <w:rsid w:val="00F6380A"/>
    <w:rsid w:val="00F6730E"/>
    <w:rsid w:val="00F73FC7"/>
    <w:rsid w:val="00F7403F"/>
    <w:rsid w:val="00F74096"/>
    <w:rsid w:val="00F741E9"/>
    <w:rsid w:val="00F74265"/>
    <w:rsid w:val="00F745FD"/>
    <w:rsid w:val="00F8062B"/>
    <w:rsid w:val="00F80C25"/>
    <w:rsid w:val="00F81682"/>
    <w:rsid w:val="00F82E23"/>
    <w:rsid w:val="00F84966"/>
    <w:rsid w:val="00F901D5"/>
    <w:rsid w:val="00F9057E"/>
    <w:rsid w:val="00F90BAB"/>
    <w:rsid w:val="00F9136A"/>
    <w:rsid w:val="00F9203F"/>
    <w:rsid w:val="00F9277F"/>
    <w:rsid w:val="00F930F4"/>
    <w:rsid w:val="00F961E3"/>
    <w:rsid w:val="00F975D1"/>
    <w:rsid w:val="00F97DF6"/>
    <w:rsid w:val="00FB06F5"/>
    <w:rsid w:val="00FB0C2F"/>
    <w:rsid w:val="00FB1976"/>
    <w:rsid w:val="00FB74E5"/>
    <w:rsid w:val="00FB7627"/>
    <w:rsid w:val="00FC01BF"/>
    <w:rsid w:val="00FC1897"/>
    <w:rsid w:val="00FC2A05"/>
    <w:rsid w:val="00FC462C"/>
    <w:rsid w:val="00FC7B42"/>
    <w:rsid w:val="00FD1DE3"/>
    <w:rsid w:val="00FD37A6"/>
    <w:rsid w:val="00FD483C"/>
    <w:rsid w:val="00FD5100"/>
    <w:rsid w:val="00FD6BD9"/>
    <w:rsid w:val="00FD758B"/>
    <w:rsid w:val="00FD78CB"/>
    <w:rsid w:val="00FD7EC5"/>
    <w:rsid w:val="00FE0A85"/>
    <w:rsid w:val="00FE20E9"/>
    <w:rsid w:val="00FE304A"/>
    <w:rsid w:val="00FE34B3"/>
    <w:rsid w:val="00FE6759"/>
    <w:rsid w:val="00FF053C"/>
    <w:rsid w:val="00FF0EB6"/>
    <w:rsid w:val="00FF276E"/>
    <w:rsid w:val="00FF2ECB"/>
    <w:rsid w:val="00FF2F05"/>
    <w:rsid w:val="00FF3204"/>
    <w:rsid w:val="00FF32E6"/>
    <w:rsid w:val="00FF618C"/>
    <w:rsid w:val="00FF6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170BFDB7-819F-47F8-9B32-DB0FF658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191"/>
    <w:pPr>
      <w:spacing w:after="200" w:line="276" w:lineRule="auto"/>
    </w:pPr>
    <w:rPr>
      <w:sz w:val="22"/>
      <w:szCs w:val="22"/>
      <w:lang w:eastAsia="en-US"/>
    </w:rPr>
  </w:style>
  <w:style w:type="paragraph" w:styleId="1">
    <w:name w:val="heading 1"/>
    <w:basedOn w:val="a"/>
    <w:next w:val="a"/>
    <w:link w:val="10"/>
    <w:uiPriority w:val="99"/>
    <w:qFormat/>
    <w:rsid w:val="006B0C6F"/>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0C6F"/>
    <w:rPr>
      <w:rFonts w:ascii="Arial" w:hAnsi="Arial" w:cs="Arial"/>
      <w:b/>
      <w:bCs/>
      <w:color w:val="26282F"/>
      <w:sz w:val="24"/>
      <w:szCs w:val="24"/>
    </w:rPr>
  </w:style>
  <w:style w:type="paragraph" w:customStyle="1" w:styleId="a3">
    <w:name w:val="Прижатый влево"/>
    <w:basedOn w:val="a"/>
    <w:next w:val="a"/>
    <w:uiPriority w:val="99"/>
    <w:rsid w:val="006B0C6F"/>
    <w:pPr>
      <w:autoSpaceDE w:val="0"/>
      <w:autoSpaceDN w:val="0"/>
      <w:adjustRightInd w:val="0"/>
      <w:spacing w:after="0" w:line="240" w:lineRule="auto"/>
    </w:pPr>
    <w:rPr>
      <w:rFonts w:ascii="Arial" w:hAnsi="Arial" w:cs="Arial"/>
      <w:sz w:val="24"/>
      <w:szCs w:val="24"/>
    </w:rPr>
  </w:style>
  <w:style w:type="paragraph" w:styleId="a4">
    <w:name w:val="List Paragraph"/>
    <w:basedOn w:val="a"/>
    <w:uiPriority w:val="99"/>
    <w:qFormat/>
    <w:rsid w:val="006A6A4C"/>
    <w:pPr>
      <w:ind w:left="720"/>
      <w:contextualSpacing/>
    </w:pPr>
  </w:style>
  <w:style w:type="paragraph" w:styleId="a5">
    <w:name w:val="header"/>
    <w:basedOn w:val="a"/>
    <w:link w:val="a6"/>
    <w:uiPriority w:val="99"/>
    <w:semiHidden/>
    <w:rsid w:val="000F01CC"/>
    <w:pPr>
      <w:tabs>
        <w:tab w:val="center" w:pos="4677"/>
        <w:tab w:val="right" w:pos="9355"/>
      </w:tabs>
      <w:spacing w:after="0" w:line="240" w:lineRule="auto"/>
    </w:pPr>
  </w:style>
  <w:style w:type="character" w:customStyle="1" w:styleId="a6">
    <w:name w:val="Верхний колонтитул Знак"/>
    <w:link w:val="a5"/>
    <w:uiPriority w:val="99"/>
    <w:semiHidden/>
    <w:locked/>
    <w:rsid w:val="000F01CC"/>
    <w:rPr>
      <w:rFonts w:cs="Times New Roman"/>
    </w:rPr>
  </w:style>
  <w:style w:type="paragraph" w:styleId="a7">
    <w:name w:val="footer"/>
    <w:basedOn w:val="a"/>
    <w:link w:val="a8"/>
    <w:uiPriority w:val="99"/>
    <w:semiHidden/>
    <w:rsid w:val="000F01CC"/>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0F01CC"/>
    <w:rPr>
      <w:rFonts w:cs="Times New Roman"/>
    </w:rPr>
  </w:style>
  <w:style w:type="paragraph" w:customStyle="1" w:styleId="ConsPlusCell">
    <w:name w:val="ConsPlusCell"/>
    <w:uiPriority w:val="99"/>
    <w:rsid w:val="00207D0A"/>
    <w:pPr>
      <w:autoSpaceDE w:val="0"/>
      <w:autoSpaceDN w:val="0"/>
      <w:adjustRightInd w:val="0"/>
    </w:pPr>
    <w:rPr>
      <w:rFonts w:ascii="Times New Roman" w:hAnsi="Times New Roman"/>
      <w:sz w:val="28"/>
      <w:szCs w:val="28"/>
      <w:lang w:eastAsia="en-US"/>
    </w:rPr>
  </w:style>
  <w:style w:type="paragraph" w:styleId="2">
    <w:name w:val="Body Text Indent 2"/>
    <w:basedOn w:val="a"/>
    <w:link w:val="20"/>
    <w:uiPriority w:val="99"/>
    <w:rsid w:val="000B68EF"/>
    <w:pPr>
      <w:suppressAutoHyphens/>
      <w:spacing w:before="120" w:after="0" w:line="360" w:lineRule="auto"/>
      <w:ind w:firstLine="851"/>
      <w:jc w:val="both"/>
    </w:pPr>
    <w:rPr>
      <w:rFonts w:ascii="Times New Roman" w:eastAsia="Times New Roman" w:hAnsi="Times New Roman"/>
      <w:sz w:val="28"/>
      <w:szCs w:val="20"/>
      <w:lang w:eastAsia="ru-RU"/>
    </w:rPr>
  </w:style>
  <w:style w:type="character" w:customStyle="1" w:styleId="20">
    <w:name w:val="Основной текст с отступом 2 Знак"/>
    <w:link w:val="2"/>
    <w:uiPriority w:val="99"/>
    <w:locked/>
    <w:rsid w:val="000B68EF"/>
    <w:rPr>
      <w:rFonts w:ascii="Times New Roman" w:hAnsi="Times New Roman" w:cs="Times New Roman"/>
      <w:sz w:val="20"/>
      <w:szCs w:val="20"/>
      <w:lang w:eastAsia="ru-RU"/>
    </w:rPr>
  </w:style>
  <w:style w:type="paragraph" w:styleId="a9">
    <w:name w:val="Body Text Indent"/>
    <w:basedOn w:val="a"/>
    <w:link w:val="aa"/>
    <w:uiPriority w:val="99"/>
    <w:semiHidden/>
    <w:rsid w:val="00EF235A"/>
    <w:pPr>
      <w:spacing w:after="120"/>
      <w:ind w:left="283"/>
    </w:pPr>
  </w:style>
  <w:style w:type="character" w:customStyle="1" w:styleId="aa">
    <w:name w:val="Основной текст с отступом Знак"/>
    <w:link w:val="a9"/>
    <w:uiPriority w:val="99"/>
    <w:semiHidden/>
    <w:locked/>
    <w:rsid w:val="00EF235A"/>
    <w:rPr>
      <w:rFonts w:cs="Times New Roman"/>
    </w:rPr>
  </w:style>
  <w:style w:type="paragraph" w:customStyle="1" w:styleId="ConsPlusNormal">
    <w:name w:val="ConsPlusNormal"/>
    <w:uiPriority w:val="99"/>
    <w:rsid w:val="00966630"/>
    <w:pPr>
      <w:autoSpaceDE w:val="0"/>
      <w:autoSpaceDN w:val="0"/>
      <w:adjustRightInd w:val="0"/>
      <w:ind w:firstLine="720"/>
    </w:pPr>
    <w:rPr>
      <w:rFonts w:ascii="Arial" w:eastAsia="Times New Roman" w:hAnsi="Arial" w:cs="Arial"/>
    </w:rPr>
  </w:style>
  <w:style w:type="paragraph" w:customStyle="1" w:styleId="11">
    <w:name w:val="Абзац списка1"/>
    <w:basedOn w:val="a"/>
    <w:uiPriority w:val="99"/>
    <w:rsid w:val="003F71CD"/>
    <w:pPr>
      <w:spacing w:after="0" w:line="240" w:lineRule="auto"/>
      <w:ind w:left="720"/>
    </w:pPr>
    <w:rPr>
      <w:rFonts w:eastAsia="Times New Roman"/>
    </w:rPr>
  </w:style>
  <w:style w:type="character" w:styleId="ab">
    <w:name w:val="page number"/>
    <w:uiPriority w:val="99"/>
    <w:rsid w:val="00666006"/>
    <w:rPr>
      <w:rFonts w:cs="Times New Roman"/>
    </w:rPr>
  </w:style>
  <w:style w:type="paragraph" w:styleId="ac">
    <w:name w:val="Title"/>
    <w:basedOn w:val="a"/>
    <w:link w:val="ad"/>
    <w:uiPriority w:val="99"/>
    <w:qFormat/>
    <w:locked/>
    <w:rsid w:val="00794BFC"/>
    <w:pPr>
      <w:spacing w:after="0" w:line="240" w:lineRule="auto"/>
      <w:jc w:val="center"/>
    </w:pPr>
    <w:rPr>
      <w:rFonts w:ascii="Times New Roman" w:eastAsia="Times New Roman" w:hAnsi="Times New Roman"/>
      <w:b/>
      <w:bCs/>
      <w:sz w:val="36"/>
      <w:szCs w:val="24"/>
      <w:lang w:eastAsia="ru-RU"/>
    </w:rPr>
  </w:style>
  <w:style w:type="character" w:customStyle="1" w:styleId="ad">
    <w:name w:val="Заголовок Знак"/>
    <w:link w:val="ac"/>
    <w:uiPriority w:val="99"/>
    <w:locked/>
    <w:rsid w:val="00794BFC"/>
    <w:rPr>
      <w:rFonts w:cs="Times New Roman"/>
      <w:b/>
      <w:bCs/>
      <w:sz w:val="24"/>
      <w:szCs w:val="24"/>
      <w:lang w:val="ru-RU" w:eastAsia="ru-RU" w:bidi="ar-SA"/>
    </w:rPr>
  </w:style>
  <w:style w:type="paragraph" w:styleId="ae">
    <w:name w:val="No Spacing"/>
    <w:link w:val="af"/>
    <w:uiPriority w:val="99"/>
    <w:qFormat/>
    <w:rsid w:val="00815884"/>
    <w:rPr>
      <w:sz w:val="22"/>
      <w:szCs w:val="22"/>
    </w:rPr>
  </w:style>
  <w:style w:type="character" w:customStyle="1" w:styleId="af">
    <w:name w:val="Без интервала Знак"/>
    <w:link w:val="ae"/>
    <w:uiPriority w:val="99"/>
    <w:locked/>
    <w:rsid w:val="00815884"/>
    <w:rPr>
      <w:sz w:val="22"/>
      <w:szCs w:val="22"/>
      <w:lang w:val="ru-RU" w:eastAsia="ru-RU" w:bidi="ar-SA"/>
    </w:rPr>
  </w:style>
  <w:style w:type="character" w:customStyle="1" w:styleId="110">
    <w:name w:val="Знак Знак11"/>
    <w:uiPriority w:val="99"/>
    <w:rsid w:val="00B10ED0"/>
    <w:rPr>
      <w:rFonts w:cs="Times New Roman"/>
      <w:b/>
      <w:bCs/>
      <w:sz w:val="24"/>
      <w:szCs w:val="24"/>
      <w:lang w:val="ru-RU" w:eastAsia="ru-RU" w:bidi="ar-SA"/>
    </w:rPr>
  </w:style>
  <w:style w:type="paragraph" w:customStyle="1" w:styleId="ConsPlusNonformat">
    <w:name w:val="ConsPlusNonformat"/>
    <w:uiPriority w:val="99"/>
    <w:rsid w:val="007B6958"/>
    <w:pPr>
      <w:widowControl w:val="0"/>
      <w:autoSpaceDE w:val="0"/>
      <w:autoSpaceDN w:val="0"/>
      <w:adjustRightInd w:val="0"/>
    </w:pPr>
    <w:rPr>
      <w:rFonts w:ascii="Courier New" w:hAnsi="Courier New" w:cs="Courier New"/>
    </w:rPr>
  </w:style>
  <w:style w:type="paragraph" w:styleId="3">
    <w:name w:val="Body Text 3"/>
    <w:basedOn w:val="a"/>
    <w:link w:val="30"/>
    <w:uiPriority w:val="99"/>
    <w:rsid w:val="007B6958"/>
    <w:pPr>
      <w:spacing w:after="120" w:line="240" w:lineRule="auto"/>
    </w:pPr>
    <w:rPr>
      <w:rFonts w:ascii="Times New Roman" w:hAnsi="Times New Roman"/>
      <w:sz w:val="16"/>
      <w:szCs w:val="16"/>
      <w:lang w:eastAsia="ru-RU"/>
    </w:rPr>
  </w:style>
  <w:style w:type="character" w:customStyle="1" w:styleId="30">
    <w:name w:val="Основной текст 3 Знак"/>
    <w:link w:val="3"/>
    <w:uiPriority w:val="99"/>
    <w:locked/>
    <w:rsid w:val="007B6958"/>
    <w:rPr>
      <w:rFonts w:cs="Times New Roman"/>
      <w:sz w:val="16"/>
      <w:szCs w:val="16"/>
      <w:lang w:val="ru-RU" w:eastAsia="ru-RU" w:bidi="ar-SA"/>
    </w:rPr>
  </w:style>
  <w:style w:type="character" w:styleId="af0">
    <w:name w:val="Hyperlink"/>
    <w:uiPriority w:val="99"/>
    <w:rsid w:val="0019763F"/>
    <w:rPr>
      <w:rFonts w:cs="Times New Roman"/>
      <w:color w:val="0000FF"/>
      <w:u w:val="single"/>
    </w:rPr>
  </w:style>
  <w:style w:type="character" w:styleId="af1">
    <w:name w:val="FollowedHyperlink"/>
    <w:uiPriority w:val="99"/>
    <w:rsid w:val="0019763F"/>
    <w:rPr>
      <w:rFonts w:cs="Times New Roman"/>
      <w:color w:val="800080"/>
      <w:u w:val="single"/>
    </w:rPr>
  </w:style>
  <w:style w:type="paragraph" w:customStyle="1" w:styleId="font5">
    <w:name w:val="font5"/>
    <w:basedOn w:val="a"/>
    <w:rsid w:val="0019763F"/>
    <w:pPr>
      <w:spacing w:before="100" w:beforeAutospacing="1" w:after="100" w:afterAutospacing="1" w:line="240" w:lineRule="auto"/>
    </w:pPr>
    <w:rPr>
      <w:rFonts w:ascii="Tahoma" w:hAnsi="Tahoma" w:cs="Tahoma"/>
      <w:color w:val="000000"/>
      <w:sz w:val="16"/>
      <w:szCs w:val="16"/>
      <w:lang w:eastAsia="ru-RU"/>
    </w:rPr>
  </w:style>
  <w:style w:type="paragraph" w:customStyle="1" w:styleId="font6">
    <w:name w:val="font6"/>
    <w:basedOn w:val="a"/>
    <w:rsid w:val="0019763F"/>
    <w:pPr>
      <w:spacing w:before="100" w:beforeAutospacing="1" w:after="100" w:afterAutospacing="1" w:line="240" w:lineRule="auto"/>
    </w:pPr>
    <w:rPr>
      <w:rFonts w:ascii="Tahoma" w:hAnsi="Tahoma" w:cs="Tahoma"/>
      <w:color w:val="000000"/>
      <w:sz w:val="20"/>
      <w:szCs w:val="20"/>
      <w:lang w:eastAsia="ru-RU"/>
    </w:rPr>
  </w:style>
  <w:style w:type="paragraph" w:customStyle="1" w:styleId="font7">
    <w:name w:val="font7"/>
    <w:basedOn w:val="a"/>
    <w:rsid w:val="0019763F"/>
    <w:pPr>
      <w:spacing w:before="100" w:beforeAutospacing="1" w:after="100" w:afterAutospacing="1" w:line="240" w:lineRule="auto"/>
    </w:pPr>
    <w:rPr>
      <w:rFonts w:ascii="Tahoma" w:hAnsi="Tahoma" w:cs="Tahoma"/>
      <w:color w:val="000000"/>
      <w:sz w:val="24"/>
      <w:szCs w:val="24"/>
      <w:lang w:eastAsia="ru-RU"/>
    </w:rPr>
  </w:style>
  <w:style w:type="paragraph" w:customStyle="1" w:styleId="font8">
    <w:name w:val="font8"/>
    <w:basedOn w:val="a"/>
    <w:rsid w:val="0019763F"/>
    <w:pPr>
      <w:spacing w:before="100" w:beforeAutospacing="1" w:after="100" w:afterAutospacing="1" w:line="240" w:lineRule="auto"/>
    </w:pPr>
    <w:rPr>
      <w:rFonts w:ascii="Tahoma" w:hAnsi="Tahoma" w:cs="Tahoma"/>
      <w:b/>
      <w:bCs/>
      <w:color w:val="000000"/>
      <w:sz w:val="24"/>
      <w:szCs w:val="24"/>
      <w:lang w:eastAsia="ru-RU"/>
    </w:rPr>
  </w:style>
  <w:style w:type="paragraph" w:customStyle="1" w:styleId="font9">
    <w:name w:val="font9"/>
    <w:basedOn w:val="a"/>
    <w:rsid w:val="0019763F"/>
    <w:pPr>
      <w:spacing w:before="100" w:beforeAutospacing="1" w:after="100" w:afterAutospacing="1" w:line="240" w:lineRule="auto"/>
    </w:pPr>
    <w:rPr>
      <w:rFonts w:ascii="Tahoma" w:hAnsi="Tahoma" w:cs="Tahoma"/>
      <w:b/>
      <w:bCs/>
      <w:color w:val="000000"/>
      <w:sz w:val="20"/>
      <w:szCs w:val="20"/>
      <w:lang w:eastAsia="ru-RU"/>
    </w:rPr>
  </w:style>
  <w:style w:type="paragraph" w:customStyle="1" w:styleId="font10">
    <w:name w:val="font10"/>
    <w:basedOn w:val="a"/>
    <w:rsid w:val="0019763F"/>
    <w:pPr>
      <w:spacing w:before="100" w:beforeAutospacing="1" w:after="100" w:afterAutospacing="1" w:line="240" w:lineRule="auto"/>
    </w:pPr>
    <w:rPr>
      <w:rFonts w:ascii="Tahoma" w:hAnsi="Tahoma" w:cs="Tahoma"/>
      <w:color w:val="000000"/>
      <w:lang w:eastAsia="ru-RU"/>
    </w:rPr>
  </w:style>
  <w:style w:type="paragraph" w:customStyle="1" w:styleId="font11">
    <w:name w:val="font11"/>
    <w:basedOn w:val="a"/>
    <w:rsid w:val="0019763F"/>
    <w:pPr>
      <w:spacing w:before="100" w:beforeAutospacing="1" w:after="100" w:afterAutospacing="1" w:line="240" w:lineRule="auto"/>
    </w:pPr>
    <w:rPr>
      <w:rFonts w:ascii="Tahoma" w:hAnsi="Tahoma" w:cs="Tahoma"/>
      <w:b/>
      <w:bCs/>
      <w:color w:val="000000"/>
      <w:lang w:eastAsia="ru-RU"/>
    </w:rPr>
  </w:style>
  <w:style w:type="paragraph" w:customStyle="1" w:styleId="xl63">
    <w:name w:val="xl6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4">
    <w:name w:val="xl64"/>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7">
    <w:name w:val="xl67"/>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8">
    <w:name w:val="xl6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9">
    <w:name w:val="xl69"/>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0">
    <w:name w:val="xl7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1">
    <w:name w:val="xl7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2">
    <w:name w:val="xl72"/>
    <w:basedOn w:val="a"/>
    <w:rsid w:val="0019763F"/>
    <w:pP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3">
    <w:name w:val="xl7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4">
    <w:name w:val="xl74"/>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5">
    <w:name w:val="xl7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6">
    <w:name w:val="xl76"/>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7">
    <w:name w:val="xl77"/>
    <w:basedOn w:val="a"/>
    <w:rsid w:val="0019763F"/>
    <w:pP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8">
    <w:name w:val="xl7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9">
    <w:name w:val="xl79"/>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0">
    <w:name w:val="xl8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1">
    <w:name w:val="xl81"/>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2">
    <w:name w:val="xl82"/>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3">
    <w:name w:val="xl83"/>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4">
    <w:name w:val="xl84"/>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5">
    <w:name w:val="xl85"/>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6">
    <w:name w:val="xl8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7">
    <w:name w:val="xl87"/>
    <w:basedOn w:val="a"/>
    <w:rsid w:val="0019763F"/>
    <w:pPr>
      <w:shd w:val="clear" w:color="auto" w:fill="FFFFFF"/>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8">
    <w:name w:val="xl88"/>
    <w:basedOn w:val="a"/>
    <w:rsid w:val="001976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9">
    <w:name w:val="xl89"/>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90">
    <w:name w:val="xl90"/>
    <w:basedOn w:val="a"/>
    <w:rsid w:val="001976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1">
    <w:name w:val="xl91"/>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92">
    <w:name w:val="xl9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3">
    <w:name w:val="xl9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4">
    <w:name w:val="xl94"/>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5">
    <w:name w:val="xl95"/>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9">
    <w:name w:val="xl99"/>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0">
    <w:name w:val="xl10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01">
    <w:name w:val="xl10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2">
    <w:name w:val="xl10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3">
    <w:name w:val="xl10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4">
    <w:name w:val="xl104"/>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05">
    <w:name w:val="xl10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6">
    <w:name w:val="xl10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7">
    <w:name w:val="xl107"/>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8">
    <w:name w:val="xl10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9">
    <w:name w:val="xl109"/>
    <w:basedOn w:val="a"/>
    <w:rsid w:val="0019763F"/>
    <w:pP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10">
    <w:name w:val="xl11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1">
    <w:name w:val="xl11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2">
    <w:name w:val="xl11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13">
    <w:name w:val="xl113"/>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14">
    <w:name w:val="xl114"/>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115">
    <w:name w:val="xl115"/>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116">
    <w:name w:val="xl116"/>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7">
    <w:name w:val="xl117"/>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8">
    <w:name w:val="xl118"/>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19">
    <w:name w:val="xl119"/>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20">
    <w:name w:val="xl120"/>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1">
    <w:name w:val="xl121"/>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2">
    <w:name w:val="xl122"/>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3">
    <w:name w:val="xl123"/>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4">
    <w:name w:val="xl124"/>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5">
    <w:name w:val="xl125"/>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6">
    <w:name w:val="xl126"/>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7">
    <w:name w:val="xl127"/>
    <w:basedOn w:val="a"/>
    <w:rsid w:val="0019763F"/>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8">
    <w:name w:val="xl12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9">
    <w:name w:val="xl129"/>
    <w:basedOn w:val="a"/>
    <w:rsid w:val="0019763F"/>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0">
    <w:name w:val="xl130"/>
    <w:basedOn w:val="a"/>
    <w:rsid w:val="0019763F"/>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1">
    <w:name w:val="xl131"/>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32">
    <w:name w:val="xl132"/>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3">
    <w:name w:val="xl133"/>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4">
    <w:name w:val="xl134"/>
    <w:basedOn w:val="a"/>
    <w:rsid w:val="0019763F"/>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5">
    <w:name w:val="xl135"/>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6">
    <w:name w:val="xl136"/>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7">
    <w:name w:val="xl137"/>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8">
    <w:name w:val="xl138"/>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9">
    <w:name w:val="xl139"/>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0">
    <w:name w:val="xl140"/>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1">
    <w:name w:val="xl141"/>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2">
    <w:name w:val="xl142"/>
    <w:basedOn w:val="a"/>
    <w:rsid w:val="0019763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eastAsia="ru-RU"/>
    </w:rPr>
  </w:style>
  <w:style w:type="paragraph" w:customStyle="1" w:styleId="xl143">
    <w:name w:val="xl143"/>
    <w:basedOn w:val="a"/>
    <w:rsid w:val="0019763F"/>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eastAsia="ru-RU"/>
    </w:rPr>
  </w:style>
  <w:style w:type="paragraph" w:customStyle="1" w:styleId="xl144">
    <w:name w:val="xl144"/>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5">
    <w:name w:val="xl145"/>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6">
    <w:name w:val="xl146"/>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7">
    <w:name w:val="xl147"/>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48">
    <w:name w:val="xl148"/>
    <w:basedOn w:val="a"/>
    <w:rsid w:val="0019763F"/>
    <w:pPr>
      <w:spacing w:before="100" w:beforeAutospacing="1" w:after="100" w:afterAutospacing="1" w:line="240" w:lineRule="auto"/>
      <w:jc w:val="right"/>
    </w:pPr>
    <w:rPr>
      <w:rFonts w:ascii="Times New Roman" w:hAnsi="Times New Roman"/>
      <w:sz w:val="24"/>
      <w:szCs w:val="24"/>
      <w:lang w:eastAsia="ru-RU"/>
    </w:rPr>
  </w:style>
  <w:style w:type="paragraph" w:customStyle="1" w:styleId="xl149">
    <w:name w:val="xl149"/>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0">
    <w:name w:val="xl15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1">
    <w:name w:val="xl15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2">
    <w:name w:val="xl152"/>
    <w:basedOn w:val="a"/>
    <w:rsid w:val="0019763F"/>
    <w:pPr>
      <w:pBdr>
        <w:top w:val="single" w:sz="4" w:space="0" w:color="auto"/>
        <w:lef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3">
    <w:name w:val="xl153"/>
    <w:basedOn w:val="a"/>
    <w:rsid w:val="0019763F"/>
    <w:pPr>
      <w:pBdr>
        <w:top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4">
    <w:name w:val="xl154"/>
    <w:basedOn w:val="a"/>
    <w:rsid w:val="0019763F"/>
    <w:pPr>
      <w:pBdr>
        <w:lef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5">
    <w:name w:val="xl155"/>
    <w:basedOn w:val="a"/>
    <w:rsid w:val="0019763F"/>
    <w:pPr>
      <w:pBdr>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6">
    <w:name w:val="xl156"/>
    <w:basedOn w:val="a"/>
    <w:rsid w:val="0019763F"/>
    <w:pPr>
      <w:pBdr>
        <w:left w:val="single" w:sz="4" w:space="0" w:color="auto"/>
        <w:bottom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7">
    <w:name w:val="xl157"/>
    <w:basedOn w:val="a"/>
    <w:rsid w:val="0019763F"/>
    <w:pPr>
      <w:pBdr>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8">
    <w:name w:val="xl158"/>
    <w:basedOn w:val="a"/>
    <w:rsid w:val="0019763F"/>
    <w:pPr>
      <w:pBdr>
        <w:top w:val="single" w:sz="4" w:space="0" w:color="auto"/>
        <w:lef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59">
    <w:name w:val="xl159"/>
    <w:basedOn w:val="a"/>
    <w:rsid w:val="0019763F"/>
    <w:pPr>
      <w:pBdr>
        <w:top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0">
    <w:name w:val="xl160"/>
    <w:basedOn w:val="a"/>
    <w:rsid w:val="0019763F"/>
    <w:pPr>
      <w:pBdr>
        <w:lef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1">
    <w:name w:val="xl161"/>
    <w:basedOn w:val="a"/>
    <w:rsid w:val="0019763F"/>
    <w:pPr>
      <w:pBdr>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2">
    <w:name w:val="xl162"/>
    <w:basedOn w:val="a"/>
    <w:rsid w:val="0019763F"/>
    <w:pPr>
      <w:pBdr>
        <w:left w:val="single" w:sz="4" w:space="0" w:color="auto"/>
        <w:bottom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3">
    <w:name w:val="xl163"/>
    <w:basedOn w:val="a"/>
    <w:rsid w:val="0019763F"/>
    <w:pPr>
      <w:pBdr>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4">
    <w:name w:val="xl164"/>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5">
    <w:name w:val="xl165"/>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6">
    <w:name w:val="xl166"/>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7">
    <w:name w:val="xl167"/>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8">
    <w:name w:val="xl16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9">
    <w:name w:val="xl169"/>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70">
    <w:name w:val="xl17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1">
    <w:name w:val="xl17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2">
    <w:name w:val="xl172"/>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3">
    <w:name w:val="xl173"/>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4">
    <w:name w:val="xl174"/>
    <w:basedOn w:val="a"/>
    <w:rsid w:val="0019763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5">
    <w:name w:val="xl175"/>
    <w:basedOn w:val="a"/>
    <w:rsid w:val="0019763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6">
    <w:name w:val="xl176"/>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7">
    <w:name w:val="xl177"/>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8">
    <w:name w:val="xl178"/>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9">
    <w:name w:val="xl179"/>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0">
    <w:name w:val="xl180"/>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1">
    <w:name w:val="xl181"/>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2">
    <w:name w:val="xl18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83">
    <w:name w:val="xl183"/>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84">
    <w:name w:val="xl184"/>
    <w:basedOn w:val="a"/>
    <w:rsid w:val="0019763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85">
    <w:name w:val="xl185"/>
    <w:basedOn w:val="a"/>
    <w:rsid w:val="0019763F"/>
    <w:pPr>
      <w:pBdr>
        <w:top w:val="single" w:sz="4" w:space="0" w:color="auto"/>
        <w:lef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6">
    <w:name w:val="xl186"/>
    <w:basedOn w:val="a"/>
    <w:rsid w:val="0019763F"/>
    <w:pPr>
      <w:pBdr>
        <w:top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7">
    <w:name w:val="xl187"/>
    <w:basedOn w:val="a"/>
    <w:rsid w:val="0019763F"/>
    <w:pPr>
      <w:pBdr>
        <w:lef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8">
    <w:name w:val="xl188"/>
    <w:basedOn w:val="a"/>
    <w:rsid w:val="0019763F"/>
    <w:pPr>
      <w:pBdr>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9">
    <w:name w:val="xl189"/>
    <w:basedOn w:val="a"/>
    <w:rsid w:val="0019763F"/>
    <w:pPr>
      <w:pBdr>
        <w:left w:val="single" w:sz="4" w:space="0" w:color="auto"/>
        <w:bottom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90">
    <w:name w:val="xl190"/>
    <w:basedOn w:val="a"/>
    <w:rsid w:val="0019763F"/>
    <w:pPr>
      <w:pBdr>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91">
    <w:name w:val="xl191"/>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2">
    <w:name w:val="xl192"/>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3">
    <w:name w:val="xl193"/>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4">
    <w:name w:val="xl194"/>
    <w:basedOn w:val="a"/>
    <w:rsid w:val="0019763F"/>
    <w:pPr>
      <w:spacing w:before="100" w:beforeAutospacing="1" w:after="100" w:afterAutospacing="1" w:line="240" w:lineRule="auto"/>
      <w:jc w:val="center"/>
      <w:textAlignment w:val="top"/>
    </w:pPr>
    <w:rPr>
      <w:rFonts w:ascii="Times New Roman" w:hAnsi="Times New Roman"/>
      <w:b/>
      <w:bCs/>
      <w:sz w:val="28"/>
      <w:szCs w:val="28"/>
      <w:lang w:eastAsia="ru-RU"/>
    </w:rPr>
  </w:style>
  <w:style w:type="paragraph" w:customStyle="1" w:styleId="xl195">
    <w:name w:val="xl195"/>
    <w:basedOn w:val="a"/>
    <w:rsid w:val="0019763F"/>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6">
    <w:name w:val="xl196"/>
    <w:basedOn w:val="a"/>
    <w:rsid w:val="0019763F"/>
    <w:pPr>
      <w:pBdr>
        <w:top w:val="single" w:sz="4" w:space="0" w:color="auto"/>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7">
    <w:name w:val="xl197"/>
    <w:basedOn w:val="a"/>
    <w:rsid w:val="0019763F"/>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8">
    <w:name w:val="xl198"/>
    <w:basedOn w:val="a"/>
    <w:rsid w:val="0019763F"/>
    <w:pPr>
      <w:pBdr>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9">
    <w:name w:val="xl199"/>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0">
    <w:name w:val="xl20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1">
    <w:name w:val="xl20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2">
    <w:name w:val="xl20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03">
    <w:name w:val="xl20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04">
    <w:name w:val="xl204"/>
    <w:basedOn w:val="a"/>
    <w:rsid w:val="00561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FF"/>
      <w:sz w:val="24"/>
      <w:szCs w:val="24"/>
      <w:lang w:eastAsia="ru-RU"/>
    </w:rPr>
  </w:style>
  <w:style w:type="paragraph" w:customStyle="1" w:styleId="xl205">
    <w:name w:val="xl205"/>
    <w:basedOn w:val="a"/>
    <w:rsid w:val="00561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lang w:eastAsia="ru-RU"/>
    </w:rPr>
  </w:style>
  <w:style w:type="paragraph" w:customStyle="1" w:styleId="xl206">
    <w:name w:val="xl206"/>
    <w:basedOn w:val="a"/>
    <w:rsid w:val="00053B51"/>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07">
    <w:name w:val="xl207"/>
    <w:basedOn w:val="a"/>
    <w:rsid w:val="00053B51"/>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08">
    <w:name w:val="xl208"/>
    <w:basedOn w:val="a"/>
    <w:rsid w:val="00053B51"/>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09">
    <w:name w:val="xl209"/>
    <w:basedOn w:val="a"/>
    <w:rsid w:val="00053B5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0">
    <w:name w:val="xl210"/>
    <w:basedOn w:val="a"/>
    <w:rsid w:val="00053B51"/>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1">
    <w:name w:val="xl211"/>
    <w:basedOn w:val="a"/>
    <w:rsid w:val="00053B5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2">
    <w:name w:val="xl212"/>
    <w:basedOn w:val="a"/>
    <w:rsid w:val="00FF2F05"/>
    <w:pPr>
      <w:spacing w:before="100" w:beforeAutospacing="1" w:after="100" w:afterAutospacing="1" w:line="240" w:lineRule="auto"/>
      <w:jc w:val="center"/>
      <w:textAlignment w:val="top"/>
    </w:pPr>
    <w:rPr>
      <w:rFonts w:ascii="Times New Roman" w:hAnsi="Times New Roman"/>
      <w:b/>
      <w:bCs/>
      <w:sz w:val="28"/>
      <w:szCs w:val="28"/>
      <w:lang w:eastAsia="ru-RU"/>
    </w:rPr>
  </w:style>
  <w:style w:type="paragraph" w:customStyle="1" w:styleId="xl213">
    <w:name w:val="xl213"/>
    <w:basedOn w:val="a"/>
    <w:rsid w:val="00FF2F0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14">
    <w:name w:val="xl214"/>
    <w:basedOn w:val="a"/>
    <w:rsid w:val="00FF2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15">
    <w:name w:val="xl215"/>
    <w:basedOn w:val="a"/>
    <w:rsid w:val="00FF2F0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6">
    <w:name w:val="xl216"/>
    <w:basedOn w:val="a"/>
    <w:rsid w:val="00FF2F05"/>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7">
    <w:name w:val="xl217"/>
    <w:basedOn w:val="a"/>
    <w:rsid w:val="00FF2F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8">
    <w:name w:val="xl218"/>
    <w:basedOn w:val="a"/>
    <w:rsid w:val="00FF2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19">
    <w:name w:val="xl219"/>
    <w:basedOn w:val="a"/>
    <w:rsid w:val="0025108D"/>
    <w:pPr>
      <w:spacing w:before="100" w:beforeAutospacing="1" w:after="100" w:afterAutospacing="1" w:line="240" w:lineRule="auto"/>
      <w:jc w:val="right"/>
    </w:pPr>
    <w:rPr>
      <w:rFonts w:ascii="Times New Roman" w:hAnsi="Times New Roman"/>
      <w:sz w:val="24"/>
      <w:szCs w:val="24"/>
      <w:lang w:eastAsia="ru-RU"/>
    </w:rPr>
  </w:style>
  <w:style w:type="paragraph" w:customStyle="1" w:styleId="xl220">
    <w:name w:val="xl220"/>
    <w:basedOn w:val="a"/>
    <w:rsid w:val="0025108D"/>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1">
    <w:name w:val="xl221"/>
    <w:basedOn w:val="a"/>
    <w:rsid w:val="0025108D"/>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2">
    <w:name w:val="xl222"/>
    <w:basedOn w:val="a"/>
    <w:rsid w:val="0025108D"/>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3">
    <w:name w:val="xl223"/>
    <w:basedOn w:val="a"/>
    <w:rsid w:val="0025108D"/>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4">
    <w:name w:val="xl224"/>
    <w:basedOn w:val="a"/>
    <w:rsid w:val="0025108D"/>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5">
    <w:name w:val="xl225"/>
    <w:basedOn w:val="a"/>
    <w:rsid w:val="00A90637"/>
    <w:pPr>
      <w:pBdr>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6">
    <w:name w:val="xl226"/>
    <w:basedOn w:val="a"/>
    <w:rsid w:val="00A906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27">
    <w:name w:val="xl227"/>
    <w:basedOn w:val="a"/>
    <w:rsid w:val="00A906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28">
    <w:name w:val="xl228"/>
    <w:basedOn w:val="a"/>
    <w:rsid w:val="00A906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29">
    <w:name w:val="xl229"/>
    <w:basedOn w:val="a"/>
    <w:rsid w:val="00A9063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30">
    <w:name w:val="xl230"/>
    <w:basedOn w:val="a"/>
    <w:rsid w:val="00A90637"/>
    <w:pPr>
      <w:pBdr>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31">
    <w:name w:val="xl231"/>
    <w:basedOn w:val="a"/>
    <w:rsid w:val="00774A7C"/>
    <w:pPr>
      <w:pBdr>
        <w:lef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2">
    <w:name w:val="xl232"/>
    <w:basedOn w:val="a"/>
    <w:rsid w:val="00774A7C"/>
    <w:pPr>
      <w:pBdr>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3">
    <w:name w:val="xl233"/>
    <w:basedOn w:val="a"/>
    <w:rsid w:val="00774A7C"/>
    <w:pPr>
      <w:pBdr>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4">
    <w:name w:val="xl234"/>
    <w:basedOn w:val="a"/>
    <w:rsid w:val="00774A7C"/>
    <w:pPr>
      <w:pBdr>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5">
    <w:name w:val="xl235"/>
    <w:basedOn w:val="a"/>
    <w:rsid w:val="00774A7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36">
    <w:name w:val="xl236"/>
    <w:basedOn w:val="a"/>
    <w:rsid w:val="00774A7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37">
    <w:name w:val="xl237"/>
    <w:basedOn w:val="a"/>
    <w:rsid w:val="00774A7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8">
    <w:name w:val="xl238"/>
    <w:basedOn w:val="a"/>
    <w:rsid w:val="00774A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39">
    <w:name w:val="xl239"/>
    <w:basedOn w:val="a"/>
    <w:rsid w:val="00774A7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0">
    <w:name w:val="xl240"/>
    <w:basedOn w:val="a"/>
    <w:rsid w:val="00774A7C"/>
    <w:pPr>
      <w:pBdr>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1">
    <w:name w:val="xl241"/>
    <w:basedOn w:val="a"/>
    <w:rsid w:val="00774A7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2">
    <w:name w:val="xl242"/>
    <w:basedOn w:val="a"/>
    <w:rsid w:val="00774A7C"/>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3">
    <w:name w:val="xl243"/>
    <w:basedOn w:val="a"/>
    <w:rsid w:val="00774A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4">
    <w:name w:val="xl244"/>
    <w:basedOn w:val="a"/>
    <w:rsid w:val="00774A7C"/>
    <w:pPr>
      <w:pBdr>
        <w:top w:val="single" w:sz="4" w:space="0" w:color="auto"/>
        <w:lef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5">
    <w:name w:val="xl245"/>
    <w:basedOn w:val="a"/>
    <w:rsid w:val="00774A7C"/>
    <w:pPr>
      <w:pBdr>
        <w:top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6">
    <w:name w:val="xl246"/>
    <w:basedOn w:val="a"/>
    <w:rsid w:val="00774A7C"/>
    <w:pPr>
      <w:pBdr>
        <w:lef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7">
    <w:name w:val="xl247"/>
    <w:basedOn w:val="a"/>
    <w:rsid w:val="00774A7C"/>
    <w:pPr>
      <w:pBdr>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8">
    <w:name w:val="xl248"/>
    <w:basedOn w:val="a"/>
    <w:rsid w:val="00774A7C"/>
    <w:pPr>
      <w:pBdr>
        <w:left w:val="single" w:sz="4" w:space="0" w:color="auto"/>
        <w:bottom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9">
    <w:name w:val="xl249"/>
    <w:basedOn w:val="a"/>
    <w:rsid w:val="00774A7C"/>
    <w:pPr>
      <w:pBdr>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50">
    <w:name w:val="xl250"/>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51">
    <w:name w:val="xl251"/>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2">
    <w:name w:val="xl252"/>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3">
    <w:name w:val="xl253"/>
    <w:basedOn w:val="a"/>
    <w:rsid w:val="00774A7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4">
    <w:name w:val="xl254"/>
    <w:basedOn w:val="a"/>
    <w:rsid w:val="00774A7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5">
    <w:name w:val="xl255"/>
    <w:basedOn w:val="a"/>
    <w:rsid w:val="00774A7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6">
    <w:name w:val="xl256"/>
    <w:basedOn w:val="a"/>
    <w:rsid w:val="00774A7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7">
    <w:name w:val="xl257"/>
    <w:basedOn w:val="a"/>
    <w:rsid w:val="00774A7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8">
    <w:name w:val="xl258"/>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59">
    <w:name w:val="xl259"/>
    <w:basedOn w:val="a"/>
    <w:rsid w:val="00774A7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60">
    <w:name w:val="xl260"/>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61">
    <w:name w:val="xl261"/>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62">
    <w:name w:val="xl262"/>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63">
    <w:name w:val="xl263"/>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4">
    <w:name w:val="xl264"/>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5">
    <w:name w:val="xl265"/>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6">
    <w:name w:val="xl266"/>
    <w:basedOn w:val="a"/>
    <w:rsid w:val="00774A7C"/>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67">
    <w:name w:val="xl267"/>
    <w:basedOn w:val="a"/>
    <w:rsid w:val="00774A7C"/>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68">
    <w:name w:val="xl268"/>
    <w:basedOn w:val="a"/>
    <w:rsid w:val="00774A7C"/>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69">
    <w:name w:val="xl269"/>
    <w:basedOn w:val="a"/>
    <w:rsid w:val="00774A7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0">
    <w:name w:val="xl270"/>
    <w:basedOn w:val="a"/>
    <w:rsid w:val="00774A7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1">
    <w:name w:val="xl271"/>
    <w:basedOn w:val="a"/>
    <w:rsid w:val="00774A7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2">
    <w:name w:val="xl272"/>
    <w:basedOn w:val="a"/>
    <w:rsid w:val="00C37162"/>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3">
    <w:name w:val="xl273"/>
    <w:basedOn w:val="a"/>
    <w:rsid w:val="00C3716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4">
    <w:name w:val="xl274"/>
    <w:basedOn w:val="a"/>
    <w:rsid w:val="00ED562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5">
    <w:name w:val="xl275"/>
    <w:basedOn w:val="a"/>
    <w:rsid w:val="00ED562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6">
    <w:name w:val="xl276"/>
    <w:basedOn w:val="a"/>
    <w:rsid w:val="00251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77">
    <w:name w:val="xl277"/>
    <w:basedOn w:val="a"/>
    <w:rsid w:val="002512E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78">
    <w:name w:val="xl278"/>
    <w:basedOn w:val="a"/>
    <w:rsid w:val="002512E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79">
    <w:name w:val="xl279"/>
    <w:basedOn w:val="a"/>
    <w:rsid w:val="002512EF"/>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80">
    <w:name w:val="xl280"/>
    <w:basedOn w:val="a"/>
    <w:rsid w:val="002512EF"/>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81">
    <w:name w:val="xl281"/>
    <w:basedOn w:val="a"/>
    <w:rsid w:val="002512EF"/>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82">
    <w:name w:val="xl282"/>
    <w:basedOn w:val="a"/>
    <w:rsid w:val="002512EF"/>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3">
    <w:name w:val="xl283"/>
    <w:basedOn w:val="a"/>
    <w:rsid w:val="002512EF"/>
    <w:pPr>
      <w:pBdr>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4">
    <w:name w:val="xl284"/>
    <w:basedOn w:val="a"/>
    <w:rsid w:val="002512EF"/>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5">
    <w:name w:val="xl285"/>
    <w:basedOn w:val="a"/>
    <w:rsid w:val="00251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6">
    <w:name w:val="xl286"/>
    <w:basedOn w:val="a"/>
    <w:rsid w:val="002512E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7">
    <w:name w:val="xl287"/>
    <w:basedOn w:val="a"/>
    <w:rsid w:val="002512E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8">
    <w:name w:val="xl288"/>
    <w:basedOn w:val="a"/>
    <w:rsid w:val="002512EF"/>
    <w:pPr>
      <w:pBdr>
        <w:top w:val="single" w:sz="4" w:space="0" w:color="auto"/>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xl289">
    <w:name w:val="xl289"/>
    <w:basedOn w:val="a"/>
    <w:rsid w:val="002512EF"/>
    <w:pPr>
      <w:pBdr>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xl290">
    <w:name w:val="xl290"/>
    <w:basedOn w:val="a"/>
    <w:rsid w:val="002512E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msonormal0">
    <w:name w:val="msonormal"/>
    <w:basedOn w:val="a"/>
    <w:rsid w:val="00675A7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217">
      <w:bodyDiv w:val="1"/>
      <w:marLeft w:val="0"/>
      <w:marRight w:val="0"/>
      <w:marTop w:val="0"/>
      <w:marBottom w:val="0"/>
      <w:divBdr>
        <w:top w:val="none" w:sz="0" w:space="0" w:color="auto"/>
        <w:left w:val="none" w:sz="0" w:space="0" w:color="auto"/>
        <w:bottom w:val="none" w:sz="0" w:space="0" w:color="auto"/>
        <w:right w:val="none" w:sz="0" w:space="0" w:color="auto"/>
      </w:divBdr>
    </w:div>
    <w:div w:id="116683733">
      <w:bodyDiv w:val="1"/>
      <w:marLeft w:val="0"/>
      <w:marRight w:val="0"/>
      <w:marTop w:val="0"/>
      <w:marBottom w:val="0"/>
      <w:divBdr>
        <w:top w:val="none" w:sz="0" w:space="0" w:color="auto"/>
        <w:left w:val="none" w:sz="0" w:space="0" w:color="auto"/>
        <w:bottom w:val="none" w:sz="0" w:space="0" w:color="auto"/>
        <w:right w:val="none" w:sz="0" w:space="0" w:color="auto"/>
      </w:divBdr>
    </w:div>
    <w:div w:id="183909662">
      <w:bodyDiv w:val="1"/>
      <w:marLeft w:val="0"/>
      <w:marRight w:val="0"/>
      <w:marTop w:val="0"/>
      <w:marBottom w:val="0"/>
      <w:divBdr>
        <w:top w:val="none" w:sz="0" w:space="0" w:color="auto"/>
        <w:left w:val="none" w:sz="0" w:space="0" w:color="auto"/>
        <w:bottom w:val="none" w:sz="0" w:space="0" w:color="auto"/>
        <w:right w:val="none" w:sz="0" w:space="0" w:color="auto"/>
      </w:divBdr>
    </w:div>
    <w:div w:id="257451198">
      <w:bodyDiv w:val="1"/>
      <w:marLeft w:val="0"/>
      <w:marRight w:val="0"/>
      <w:marTop w:val="0"/>
      <w:marBottom w:val="0"/>
      <w:divBdr>
        <w:top w:val="none" w:sz="0" w:space="0" w:color="auto"/>
        <w:left w:val="none" w:sz="0" w:space="0" w:color="auto"/>
        <w:bottom w:val="none" w:sz="0" w:space="0" w:color="auto"/>
        <w:right w:val="none" w:sz="0" w:space="0" w:color="auto"/>
      </w:divBdr>
    </w:div>
    <w:div w:id="277881833">
      <w:bodyDiv w:val="1"/>
      <w:marLeft w:val="0"/>
      <w:marRight w:val="0"/>
      <w:marTop w:val="0"/>
      <w:marBottom w:val="0"/>
      <w:divBdr>
        <w:top w:val="none" w:sz="0" w:space="0" w:color="auto"/>
        <w:left w:val="none" w:sz="0" w:space="0" w:color="auto"/>
        <w:bottom w:val="none" w:sz="0" w:space="0" w:color="auto"/>
        <w:right w:val="none" w:sz="0" w:space="0" w:color="auto"/>
      </w:divBdr>
    </w:div>
    <w:div w:id="278878402">
      <w:bodyDiv w:val="1"/>
      <w:marLeft w:val="0"/>
      <w:marRight w:val="0"/>
      <w:marTop w:val="0"/>
      <w:marBottom w:val="0"/>
      <w:divBdr>
        <w:top w:val="none" w:sz="0" w:space="0" w:color="auto"/>
        <w:left w:val="none" w:sz="0" w:space="0" w:color="auto"/>
        <w:bottom w:val="none" w:sz="0" w:space="0" w:color="auto"/>
        <w:right w:val="none" w:sz="0" w:space="0" w:color="auto"/>
      </w:divBdr>
    </w:div>
    <w:div w:id="357465888">
      <w:bodyDiv w:val="1"/>
      <w:marLeft w:val="0"/>
      <w:marRight w:val="0"/>
      <w:marTop w:val="0"/>
      <w:marBottom w:val="0"/>
      <w:divBdr>
        <w:top w:val="none" w:sz="0" w:space="0" w:color="auto"/>
        <w:left w:val="none" w:sz="0" w:space="0" w:color="auto"/>
        <w:bottom w:val="none" w:sz="0" w:space="0" w:color="auto"/>
        <w:right w:val="none" w:sz="0" w:space="0" w:color="auto"/>
      </w:divBdr>
    </w:div>
    <w:div w:id="379744036">
      <w:bodyDiv w:val="1"/>
      <w:marLeft w:val="0"/>
      <w:marRight w:val="0"/>
      <w:marTop w:val="0"/>
      <w:marBottom w:val="0"/>
      <w:divBdr>
        <w:top w:val="none" w:sz="0" w:space="0" w:color="auto"/>
        <w:left w:val="none" w:sz="0" w:space="0" w:color="auto"/>
        <w:bottom w:val="none" w:sz="0" w:space="0" w:color="auto"/>
        <w:right w:val="none" w:sz="0" w:space="0" w:color="auto"/>
      </w:divBdr>
    </w:div>
    <w:div w:id="424767700">
      <w:bodyDiv w:val="1"/>
      <w:marLeft w:val="0"/>
      <w:marRight w:val="0"/>
      <w:marTop w:val="0"/>
      <w:marBottom w:val="0"/>
      <w:divBdr>
        <w:top w:val="none" w:sz="0" w:space="0" w:color="auto"/>
        <w:left w:val="none" w:sz="0" w:space="0" w:color="auto"/>
        <w:bottom w:val="none" w:sz="0" w:space="0" w:color="auto"/>
        <w:right w:val="none" w:sz="0" w:space="0" w:color="auto"/>
      </w:divBdr>
    </w:div>
    <w:div w:id="435441841">
      <w:bodyDiv w:val="1"/>
      <w:marLeft w:val="0"/>
      <w:marRight w:val="0"/>
      <w:marTop w:val="0"/>
      <w:marBottom w:val="0"/>
      <w:divBdr>
        <w:top w:val="none" w:sz="0" w:space="0" w:color="auto"/>
        <w:left w:val="none" w:sz="0" w:space="0" w:color="auto"/>
        <w:bottom w:val="none" w:sz="0" w:space="0" w:color="auto"/>
        <w:right w:val="none" w:sz="0" w:space="0" w:color="auto"/>
      </w:divBdr>
    </w:div>
    <w:div w:id="492915321">
      <w:bodyDiv w:val="1"/>
      <w:marLeft w:val="0"/>
      <w:marRight w:val="0"/>
      <w:marTop w:val="0"/>
      <w:marBottom w:val="0"/>
      <w:divBdr>
        <w:top w:val="none" w:sz="0" w:space="0" w:color="auto"/>
        <w:left w:val="none" w:sz="0" w:space="0" w:color="auto"/>
        <w:bottom w:val="none" w:sz="0" w:space="0" w:color="auto"/>
        <w:right w:val="none" w:sz="0" w:space="0" w:color="auto"/>
      </w:divBdr>
    </w:div>
    <w:div w:id="579951009">
      <w:marLeft w:val="0"/>
      <w:marRight w:val="0"/>
      <w:marTop w:val="0"/>
      <w:marBottom w:val="0"/>
      <w:divBdr>
        <w:top w:val="none" w:sz="0" w:space="0" w:color="auto"/>
        <w:left w:val="none" w:sz="0" w:space="0" w:color="auto"/>
        <w:bottom w:val="none" w:sz="0" w:space="0" w:color="auto"/>
        <w:right w:val="none" w:sz="0" w:space="0" w:color="auto"/>
      </w:divBdr>
    </w:div>
    <w:div w:id="579951010">
      <w:marLeft w:val="0"/>
      <w:marRight w:val="0"/>
      <w:marTop w:val="0"/>
      <w:marBottom w:val="0"/>
      <w:divBdr>
        <w:top w:val="none" w:sz="0" w:space="0" w:color="auto"/>
        <w:left w:val="none" w:sz="0" w:space="0" w:color="auto"/>
        <w:bottom w:val="none" w:sz="0" w:space="0" w:color="auto"/>
        <w:right w:val="none" w:sz="0" w:space="0" w:color="auto"/>
      </w:divBdr>
    </w:div>
    <w:div w:id="579951011">
      <w:marLeft w:val="0"/>
      <w:marRight w:val="0"/>
      <w:marTop w:val="0"/>
      <w:marBottom w:val="0"/>
      <w:divBdr>
        <w:top w:val="none" w:sz="0" w:space="0" w:color="auto"/>
        <w:left w:val="none" w:sz="0" w:space="0" w:color="auto"/>
        <w:bottom w:val="none" w:sz="0" w:space="0" w:color="auto"/>
        <w:right w:val="none" w:sz="0" w:space="0" w:color="auto"/>
      </w:divBdr>
    </w:div>
    <w:div w:id="579951012">
      <w:marLeft w:val="0"/>
      <w:marRight w:val="0"/>
      <w:marTop w:val="0"/>
      <w:marBottom w:val="0"/>
      <w:divBdr>
        <w:top w:val="none" w:sz="0" w:space="0" w:color="auto"/>
        <w:left w:val="none" w:sz="0" w:space="0" w:color="auto"/>
        <w:bottom w:val="none" w:sz="0" w:space="0" w:color="auto"/>
        <w:right w:val="none" w:sz="0" w:space="0" w:color="auto"/>
      </w:divBdr>
    </w:div>
    <w:div w:id="579951013">
      <w:marLeft w:val="0"/>
      <w:marRight w:val="0"/>
      <w:marTop w:val="0"/>
      <w:marBottom w:val="0"/>
      <w:divBdr>
        <w:top w:val="none" w:sz="0" w:space="0" w:color="auto"/>
        <w:left w:val="none" w:sz="0" w:space="0" w:color="auto"/>
        <w:bottom w:val="none" w:sz="0" w:space="0" w:color="auto"/>
        <w:right w:val="none" w:sz="0" w:space="0" w:color="auto"/>
      </w:divBdr>
    </w:div>
    <w:div w:id="579951014">
      <w:marLeft w:val="0"/>
      <w:marRight w:val="0"/>
      <w:marTop w:val="0"/>
      <w:marBottom w:val="0"/>
      <w:divBdr>
        <w:top w:val="none" w:sz="0" w:space="0" w:color="auto"/>
        <w:left w:val="none" w:sz="0" w:space="0" w:color="auto"/>
        <w:bottom w:val="none" w:sz="0" w:space="0" w:color="auto"/>
        <w:right w:val="none" w:sz="0" w:space="0" w:color="auto"/>
      </w:divBdr>
    </w:div>
    <w:div w:id="579951015">
      <w:marLeft w:val="0"/>
      <w:marRight w:val="0"/>
      <w:marTop w:val="0"/>
      <w:marBottom w:val="0"/>
      <w:divBdr>
        <w:top w:val="none" w:sz="0" w:space="0" w:color="auto"/>
        <w:left w:val="none" w:sz="0" w:space="0" w:color="auto"/>
        <w:bottom w:val="none" w:sz="0" w:space="0" w:color="auto"/>
        <w:right w:val="none" w:sz="0" w:space="0" w:color="auto"/>
      </w:divBdr>
    </w:div>
    <w:div w:id="579951016">
      <w:marLeft w:val="0"/>
      <w:marRight w:val="0"/>
      <w:marTop w:val="0"/>
      <w:marBottom w:val="0"/>
      <w:divBdr>
        <w:top w:val="none" w:sz="0" w:space="0" w:color="auto"/>
        <w:left w:val="none" w:sz="0" w:space="0" w:color="auto"/>
        <w:bottom w:val="none" w:sz="0" w:space="0" w:color="auto"/>
        <w:right w:val="none" w:sz="0" w:space="0" w:color="auto"/>
      </w:divBdr>
    </w:div>
    <w:div w:id="579951017">
      <w:marLeft w:val="0"/>
      <w:marRight w:val="0"/>
      <w:marTop w:val="0"/>
      <w:marBottom w:val="0"/>
      <w:divBdr>
        <w:top w:val="none" w:sz="0" w:space="0" w:color="auto"/>
        <w:left w:val="none" w:sz="0" w:space="0" w:color="auto"/>
        <w:bottom w:val="none" w:sz="0" w:space="0" w:color="auto"/>
        <w:right w:val="none" w:sz="0" w:space="0" w:color="auto"/>
      </w:divBdr>
    </w:div>
    <w:div w:id="579951018">
      <w:marLeft w:val="0"/>
      <w:marRight w:val="0"/>
      <w:marTop w:val="0"/>
      <w:marBottom w:val="0"/>
      <w:divBdr>
        <w:top w:val="none" w:sz="0" w:space="0" w:color="auto"/>
        <w:left w:val="none" w:sz="0" w:space="0" w:color="auto"/>
        <w:bottom w:val="none" w:sz="0" w:space="0" w:color="auto"/>
        <w:right w:val="none" w:sz="0" w:space="0" w:color="auto"/>
      </w:divBdr>
    </w:div>
    <w:div w:id="579951019">
      <w:marLeft w:val="0"/>
      <w:marRight w:val="0"/>
      <w:marTop w:val="0"/>
      <w:marBottom w:val="0"/>
      <w:divBdr>
        <w:top w:val="none" w:sz="0" w:space="0" w:color="auto"/>
        <w:left w:val="none" w:sz="0" w:space="0" w:color="auto"/>
        <w:bottom w:val="none" w:sz="0" w:space="0" w:color="auto"/>
        <w:right w:val="none" w:sz="0" w:space="0" w:color="auto"/>
      </w:divBdr>
    </w:div>
    <w:div w:id="579951020">
      <w:marLeft w:val="0"/>
      <w:marRight w:val="0"/>
      <w:marTop w:val="0"/>
      <w:marBottom w:val="0"/>
      <w:divBdr>
        <w:top w:val="none" w:sz="0" w:space="0" w:color="auto"/>
        <w:left w:val="none" w:sz="0" w:space="0" w:color="auto"/>
        <w:bottom w:val="none" w:sz="0" w:space="0" w:color="auto"/>
        <w:right w:val="none" w:sz="0" w:space="0" w:color="auto"/>
      </w:divBdr>
    </w:div>
    <w:div w:id="579951021">
      <w:marLeft w:val="0"/>
      <w:marRight w:val="0"/>
      <w:marTop w:val="0"/>
      <w:marBottom w:val="0"/>
      <w:divBdr>
        <w:top w:val="none" w:sz="0" w:space="0" w:color="auto"/>
        <w:left w:val="none" w:sz="0" w:space="0" w:color="auto"/>
        <w:bottom w:val="none" w:sz="0" w:space="0" w:color="auto"/>
        <w:right w:val="none" w:sz="0" w:space="0" w:color="auto"/>
      </w:divBdr>
    </w:div>
    <w:div w:id="579951022">
      <w:marLeft w:val="0"/>
      <w:marRight w:val="0"/>
      <w:marTop w:val="0"/>
      <w:marBottom w:val="0"/>
      <w:divBdr>
        <w:top w:val="none" w:sz="0" w:space="0" w:color="auto"/>
        <w:left w:val="none" w:sz="0" w:space="0" w:color="auto"/>
        <w:bottom w:val="none" w:sz="0" w:space="0" w:color="auto"/>
        <w:right w:val="none" w:sz="0" w:space="0" w:color="auto"/>
      </w:divBdr>
    </w:div>
    <w:div w:id="579951023">
      <w:marLeft w:val="0"/>
      <w:marRight w:val="0"/>
      <w:marTop w:val="0"/>
      <w:marBottom w:val="0"/>
      <w:divBdr>
        <w:top w:val="none" w:sz="0" w:space="0" w:color="auto"/>
        <w:left w:val="none" w:sz="0" w:space="0" w:color="auto"/>
        <w:bottom w:val="none" w:sz="0" w:space="0" w:color="auto"/>
        <w:right w:val="none" w:sz="0" w:space="0" w:color="auto"/>
      </w:divBdr>
    </w:div>
    <w:div w:id="579951024">
      <w:marLeft w:val="0"/>
      <w:marRight w:val="0"/>
      <w:marTop w:val="0"/>
      <w:marBottom w:val="0"/>
      <w:divBdr>
        <w:top w:val="none" w:sz="0" w:space="0" w:color="auto"/>
        <w:left w:val="none" w:sz="0" w:space="0" w:color="auto"/>
        <w:bottom w:val="none" w:sz="0" w:space="0" w:color="auto"/>
        <w:right w:val="none" w:sz="0" w:space="0" w:color="auto"/>
      </w:divBdr>
    </w:div>
    <w:div w:id="579951025">
      <w:marLeft w:val="0"/>
      <w:marRight w:val="0"/>
      <w:marTop w:val="0"/>
      <w:marBottom w:val="0"/>
      <w:divBdr>
        <w:top w:val="none" w:sz="0" w:space="0" w:color="auto"/>
        <w:left w:val="none" w:sz="0" w:space="0" w:color="auto"/>
        <w:bottom w:val="none" w:sz="0" w:space="0" w:color="auto"/>
        <w:right w:val="none" w:sz="0" w:space="0" w:color="auto"/>
      </w:divBdr>
    </w:div>
    <w:div w:id="579951026">
      <w:marLeft w:val="0"/>
      <w:marRight w:val="0"/>
      <w:marTop w:val="0"/>
      <w:marBottom w:val="0"/>
      <w:divBdr>
        <w:top w:val="none" w:sz="0" w:space="0" w:color="auto"/>
        <w:left w:val="none" w:sz="0" w:space="0" w:color="auto"/>
        <w:bottom w:val="none" w:sz="0" w:space="0" w:color="auto"/>
        <w:right w:val="none" w:sz="0" w:space="0" w:color="auto"/>
      </w:divBdr>
    </w:div>
    <w:div w:id="579951027">
      <w:marLeft w:val="0"/>
      <w:marRight w:val="0"/>
      <w:marTop w:val="0"/>
      <w:marBottom w:val="0"/>
      <w:divBdr>
        <w:top w:val="none" w:sz="0" w:space="0" w:color="auto"/>
        <w:left w:val="none" w:sz="0" w:space="0" w:color="auto"/>
        <w:bottom w:val="none" w:sz="0" w:space="0" w:color="auto"/>
        <w:right w:val="none" w:sz="0" w:space="0" w:color="auto"/>
      </w:divBdr>
    </w:div>
    <w:div w:id="579951028">
      <w:marLeft w:val="0"/>
      <w:marRight w:val="0"/>
      <w:marTop w:val="0"/>
      <w:marBottom w:val="0"/>
      <w:divBdr>
        <w:top w:val="none" w:sz="0" w:space="0" w:color="auto"/>
        <w:left w:val="none" w:sz="0" w:space="0" w:color="auto"/>
        <w:bottom w:val="none" w:sz="0" w:space="0" w:color="auto"/>
        <w:right w:val="none" w:sz="0" w:space="0" w:color="auto"/>
      </w:divBdr>
    </w:div>
    <w:div w:id="579951029">
      <w:marLeft w:val="0"/>
      <w:marRight w:val="0"/>
      <w:marTop w:val="0"/>
      <w:marBottom w:val="0"/>
      <w:divBdr>
        <w:top w:val="none" w:sz="0" w:space="0" w:color="auto"/>
        <w:left w:val="none" w:sz="0" w:space="0" w:color="auto"/>
        <w:bottom w:val="none" w:sz="0" w:space="0" w:color="auto"/>
        <w:right w:val="none" w:sz="0" w:space="0" w:color="auto"/>
      </w:divBdr>
    </w:div>
    <w:div w:id="579951030">
      <w:marLeft w:val="0"/>
      <w:marRight w:val="0"/>
      <w:marTop w:val="0"/>
      <w:marBottom w:val="0"/>
      <w:divBdr>
        <w:top w:val="none" w:sz="0" w:space="0" w:color="auto"/>
        <w:left w:val="none" w:sz="0" w:space="0" w:color="auto"/>
        <w:bottom w:val="none" w:sz="0" w:space="0" w:color="auto"/>
        <w:right w:val="none" w:sz="0" w:space="0" w:color="auto"/>
      </w:divBdr>
    </w:div>
    <w:div w:id="579951031">
      <w:marLeft w:val="0"/>
      <w:marRight w:val="0"/>
      <w:marTop w:val="0"/>
      <w:marBottom w:val="0"/>
      <w:divBdr>
        <w:top w:val="none" w:sz="0" w:space="0" w:color="auto"/>
        <w:left w:val="none" w:sz="0" w:space="0" w:color="auto"/>
        <w:bottom w:val="none" w:sz="0" w:space="0" w:color="auto"/>
        <w:right w:val="none" w:sz="0" w:space="0" w:color="auto"/>
      </w:divBdr>
    </w:div>
    <w:div w:id="579951032">
      <w:marLeft w:val="0"/>
      <w:marRight w:val="0"/>
      <w:marTop w:val="0"/>
      <w:marBottom w:val="0"/>
      <w:divBdr>
        <w:top w:val="none" w:sz="0" w:space="0" w:color="auto"/>
        <w:left w:val="none" w:sz="0" w:space="0" w:color="auto"/>
        <w:bottom w:val="none" w:sz="0" w:space="0" w:color="auto"/>
        <w:right w:val="none" w:sz="0" w:space="0" w:color="auto"/>
      </w:divBdr>
    </w:div>
    <w:div w:id="594899285">
      <w:bodyDiv w:val="1"/>
      <w:marLeft w:val="0"/>
      <w:marRight w:val="0"/>
      <w:marTop w:val="0"/>
      <w:marBottom w:val="0"/>
      <w:divBdr>
        <w:top w:val="none" w:sz="0" w:space="0" w:color="auto"/>
        <w:left w:val="none" w:sz="0" w:space="0" w:color="auto"/>
        <w:bottom w:val="none" w:sz="0" w:space="0" w:color="auto"/>
        <w:right w:val="none" w:sz="0" w:space="0" w:color="auto"/>
      </w:divBdr>
    </w:div>
    <w:div w:id="625698745">
      <w:bodyDiv w:val="1"/>
      <w:marLeft w:val="0"/>
      <w:marRight w:val="0"/>
      <w:marTop w:val="0"/>
      <w:marBottom w:val="0"/>
      <w:divBdr>
        <w:top w:val="none" w:sz="0" w:space="0" w:color="auto"/>
        <w:left w:val="none" w:sz="0" w:space="0" w:color="auto"/>
        <w:bottom w:val="none" w:sz="0" w:space="0" w:color="auto"/>
        <w:right w:val="none" w:sz="0" w:space="0" w:color="auto"/>
      </w:divBdr>
    </w:div>
    <w:div w:id="642662453">
      <w:bodyDiv w:val="1"/>
      <w:marLeft w:val="0"/>
      <w:marRight w:val="0"/>
      <w:marTop w:val="0"/>
      <w:marBottom w:val="0"/>
      <w:divBdr>
        <w:top w:val="none" w:sz="0" w:space="0" w:color="auto"/>
        <w:left w:val="none" w:sz="0" w:space="0" w:color="auto"/>
        <w:bottom w:val="none" w:sz="0" w:space="0" w:color="auto"/>
        <w:right w:val="none" w:sz="0" w:space="0" w:color="auto"/>
      </w:divBdr>
    </w:div>
    <w:div w:id="666598021">
      <w:bodyDiv w:val="1"/>
      <w:marLeft w:val="0"/>
      <w:marRight w:val="0"/>
      <w:marTop w:val="0"/>
      <w:marBottom w:val="0"/>
      <w:divBdr>
        <w:top w:val="none" w:sz="0" w:space="0" w:color="auto"/>
        <w:left w:val="none" w:sz="0" w:space="0" w:color="auto"/>
        <w:bottom w:val="none" w:sz="0" w:space="0" w:color="auto"/>
        <w:right w:val="none" w:sz="0" w:space="0" w:color="auto"/>
      </w:divBdr>
    </w:div>
    <w:div w:id="887182194">
      <w:bodyDiv w:val="1"/>
      <w:marLeft w:val="0"/>
      <w:marRight w:val="0"/>
      <w:marTop w:val="0"/>
      <w:marBottom w:val="0"/>
      <w:divBdr>
        <w:top w:val="none" w:sz="0" w:space="0" w:color="auto"/>
        <w:left w:val="none" w:sz="0" w:space="0" w:color="auto"/>
        <w:bottom w:val="none" w:sz="0" w:space="0" w:color="auto"/>
        <w:right w:val="none" w:sz="0" w:space="0" w:color="auto"/>
      </w:divBdr>
    </w:div>
    <w:div w:id="1044792002">
      <w:bodyDiv w:val="1"/>
      <w:marLeft w:val="0"/>
      <w:marRight w:val="0"/>
      <w:marTop w:val="0"/>
      <w:marBottom w:val="0"/>
      <w:divBdr>
        <w:top w:val="none" w:sz="0" w:space="0" w:color="auto"/>
        <w:left w:val="none" w:sz="0" w:space="0" w:color="auto"/>
        <w:bottom w:val="none" w:sz="0" w:space="0" w:color="auto"/>
        <w:right w:val="none" w:sz="0" w:space="0" w:color="auto"/>
      </w:divBdr>
    </w:div>
    <w:div w:id="1079408092">
      <w:bodyDiv w:val="1"/>
      <w:marLeft w:val="0"/>
      <w:marRight w:val="0"/>
      <w:marTop w:val="0"/>
      <w:marBottom w:val="0"/>
      <w:divBdr>
        <w:top w:val="none" w:sz="0" w:space="0" w:color="auto"/>
        <w:left w:val="none" w:sz="0" w:space="0" w:color="auto"/>
        <w:bottom w:val="none" w:sz="0" w:space="0" w:color="auto"/>
        <w:right w:val="none" w:sz="0" w:space="0" w:color="auto"/>
      </w:divBdr>
    </w:div>
    <w:div w:id="1239629478">
      <w:bodyDiv w:val="1"/>
      <w:marLeft w:val="0"/>
      <w:marRight w:val="0"/>
      <w:marTop w:val="0"/>
      <w:marBottom w:val="0"/>
      <w:divBdr>
        <w:top w:val="none" w:sz="0" w:space="0" w:color="auto"/>
        <w:left w:val="none" w:sz="0" w:space="0" w:color="auto"/>
        <w:bottom w:val="none" w:sz="0" w:space="0" w:color="auto"/>
        <w:right w:val="none" w:sz="0" w:space="0" w:color="auto"/>
      </w:divBdr>
    </w:div>
    <w:div w:id="1337223505">
      <w:bodyDiv w:val="1"/>
      <w:marLeft w:val="0"/>
      <w:marRight w:val="0"/>
      <w:marTop w:val="0"/>
      <w:marBottom w:val="0"/>
      <w:divBdr>
        <w:top w:val="none" w:sz="0" w:space="0" w:color="auto"/>
        <w:left w:val="none" w:sz="0" w:space="0" w:color="auto"/>
        <w:bottom w:val="none" w:sz="0" w:space="0" w:color="auto"/>
        <w:right w:val="none" w:sz="0" w:space="0" w:color="auto"/>
      </w:divBdr>
    </w:div>
    <w:div w:id="1379205812">
      <w:bodyDiv w:val="1"/>
      <w:marLeft w:val="0"/>
      <w:marRight w:val="0"/>
      <w:marTop w:val="0"/>
      <w:marBottom w:val="0"/>
      <w:divBdr>
        <w:top w:val="none" w:sz="0" w:space="0" w:color="auto"/>
        <w:left w:val="none" w:sz="0" w:space="0" w:color="auto"/>
        <w:bottom w:val="none" w:sz="0" w:space="0" w:color="auto"/>
        <w:right w:val="none" w:sz="0" w:space="0" w:color="auto"/>
      </w:divBdr>
    </w:div>
    <w:div w:id="1544512743">
      <w:bodyDiv w:val="1"/>
      <w:marLeft w:val="0"/>
      <w:marRight w:val="0"/>
      <w:marTop w:val="0"/>
      <w:marBottom w:val="0"/>
      <w:divBdr>
        <w:top w:val="none" w:sz="0" w:space="0" w:color="auto"/>
        <w:left w:val="none" w:sz="0" w:space="0" w:color="auto"/>
        <w:bottom w:val="none" w:sz="0" w:space="0" w:color="auto"/>
        <w:right w:val="none" w:sz="0" w:space="0" w:color="auto"/>
      </w:divBdr>
    </w:div>
    <w:div w:id="1578857119">
      <w:bodyDiv w:val="1"/>
      <w:marLeft w:val="0"/>
      <w:marRight w:val="0"/>
      <w:marTop w:val="0"/>
      <w:marBottom w:val="0"/>
      <w:divBdr>
        <w:top w:val="none" w:sz="0" w:space="0" w:color="auto"/>
        <w:left w:val="none" w:sz="0" w:space="0" w:color="auto"/>
        <w:bottom w:val="none" w:sz="0" w:space="0" w:color="auto"/>
        <w:right w:val="none" w:sz="0" w:space="0" w:color="auto"/>
      </w:divBdr>
    </w:div>
    <w:div w:id="1677609863">
      <w:bodyDiv w:val="1"/>
      <w:marLeft w:val="0"/>
      <w:marRight w:val="0"/>
      <w:marTop w:val="0"/>
      <w:marBottom w:val="0"/>
      <w:divBdr>
        <w:top w:val="none" w:sz="0" w:space="0" w:color="auto"/>
        <w:left w:val="none" w:sz="0" w:space="0" w:color="auto"/>
        <w:bottom w:val="none" w:sz="0" w:space="0" w:color="auto"/>
        <w:right w:val="none" w:sz="0" w:space="0" w:color="auto"/>
      </w:divBdr>
    </w:div>
    <w:div w:id="2060398581">
      <w:bodyDiv w:val="1"/>
      <w:marLeft w:val="0"/>
      <w:marRight w:val="0"/>
      <w:marTop w:val="0"/>
      <w:marBottom w:val="0"/>
      <w:divBdr>
        <w:top w:val="none" w:sz="0" w:space="0" w:color="auto"/>
        <w:left w:val="none" w:sz="0" w:space="0" w:color="auto"/>
        <w:bottom w:val="none" w:sz="0" w:space="0" w:color="auto"/>
        <w:right w:val="none" w:sz="0" w:space="0" w:color="auto"/>
      </w:divBdr>
    </w:div>
    <w:div w:id="214014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A7F5F82DF8AF3FD0FC980E38332ED53D3C2C1768ACF0DD0A172569F5EBD1C77451C5E3DF4A2F2AC862CD40l6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EA7F5F82DF8AF3FD0FC980E38332ED53D3C2C1768ACF0DD0A172569F5EBD1C77451C5E3DF4A2F2AC961CC40l7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EA7F5F82DF8AF3FD0FC980E38332ED53D3C2C1768ACF0DD0A172569F5EBD1C77451C5E3DF4A2F2AC961CC40l7E" TargetMode="External"/><Relationship Id="rId4" Type="http://schemas.openxmlformats.org/officeDocument/2006/relationships/settings" Target="settings.xml"/><Relationship Id="rId9" Type="http://schemas.openxmlformats.org/officeDocument/2006/relationships/hyperlink" Target="consultantplus://offline/ref=AEA7F5F82DF8AF3FD0FC980E38332ED53D3C2C1768ACF0DD0A172569F5EBD1C77451C5E3DF4A2F2AC961CC40l7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7DF8E-716B-485A-B4D7-557BE320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Pages>
  <Words>37143</Words>
  <Characters>211718</Characters>
  <Application>Microsoft Office Word</Application>
  <DocSecurity>0</DocSecurity>
  <Lines>1764</Lines>
  <Paragraphs>496</Paragraphs>
  <ScaleCrop>false</ScaleCrop>
  <HeadingPairs>
    <vt:vector size="2" baseType="variant">
      <vt:variant>
        <vt:lpstr>Название</vt:lpstr>
      </vt:variant>
      <vt:variant>
        <vt:i4>1</vt:i4>
      </vt:variant>
    </vt:vector>
  </HeadingPairs>
  <TitlesOfParts>
    <vt:vector size="1" baseType="lpstr">
      <vt:lpstr>МУНИЦИПАЛЬНАЯ ПРОГРАММА НАЗЫВАЕВСКОГО МУНИЦИПАЛЬНОГО РАЙОНА</vt:lpstr>
    </vt:vector>
  </TitlesOfParts>
  <Company/>
  <LinksUpToDate>false</LinksUpToDate>
  <CharactersWithSpaces>248365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НАЗЫВАЕВСКОГО МУНИЦИПАЛЬНОГО РАЙОНА</dc:title>
  <dc:subject/>
  <dc:creator>ipetrov</dc:creator>
  <cp:keywords/>
  <dc:description/>
  <cp:lastModifiedBy>user</cp:lastModifiedBy>
  <cp:revision>74</cp:revision>
  <cp:lastPrinted>2020-02-07T05:40:00Z</cp:lastPrinted>
  <dcterms:created xsi:type="dcterms:W3CDTF">2020-03-16T04:15:00Z</dcterms:created>
  <dcterms:modified xsi:type="dcterms:W3CDTF">2021-05-14T10:16:00Z</dcterms:modified>
</cp:coreProperties>
</file>